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66" w:rsidRDefault="00C45066">
      <w:pPr>
        <w:pStyle w:val="NoSpacing1"/>
        <w:ind w:left="7371"/>
        <w:jc w:val="both"/>
        <w:rPr>
          <w:sz w:val="24"/>
          <w:szCs w:val="24"/>
        </w:rPr>
      </w:pPr>
    </w:p>
    <w:p w:rsidR="00C45066" w:rsidRDefault="00C45066">
      <w:pPr>
        <w:pStyle w:val="NoSpac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ДОГОВОР   № </w:t>
      </w:r>
      <w:r w:rsidR="00CE147A">
        <w:rPr>
          <w:rFonts w:ascii="Trebuchet MS" w:hAnsi="Trebuchet MS"/>
          <w:color w:val="000000"/>
          <w:sz w:val="23"/>
          <w:szCs w:val="23"/>
          <w:shd w:val="clear" w:color="auto" w:fill="EBEBEC"/>
        </w:rPr>
        <w:t xml:space="preserve">  </w:t>
      </w:r>
    </w:p>
    <w:p w:rsidR="00C45066" w:rsidRDefault="00C45066">
      <w:pPr>
        <w:pStyle w:val="NoSpac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плановое техническое обслуживание </w:t>
      </w:r>
    </w:p>
    <w:p w:rsidR="00C45066" w:rsidRDefault="00C45066">
      <w:pPr>
        <w:pStyle w:val="NoSpacing1"/>
        <w:jc w:val="center"/>
      </w:pPr>
      <w:r>
        <w:rPr>
          <w:sz w:val="24"/>
          <w:szCs w:val="24"/>
        </w:rPr>
        <w:t>автоматической установки пожарной сигнализации, системы оповещения и управления эвакуацией людей,</w:t>
      </w:r>
      <w:r w:rsidR="008A6B92">
        <w:rPr>
          <w:sz w:val="24"/>
          <w:szCs w:val="24"/>
        </w:rPr>
        <w:t xml:space="preserve"> системы охранного телевидения.</w:t>
      </w:r>
    </w:p>
    <w:p w:rsidR="00C45066" w:rsidRDefault="00C45066">
      <w:pPr>
        <w:pStyle w:val="NoSpacing1"/>
      </w:pPr>
    </w:p>
    <w:p w:rsidR="00C45066" w:rsidRDefault="00C45066">
      <w:pPr>
        <w:pStyle w:val="NoSpacing1"/>
        <w:jc w:val="both"/>
      </w:pPr>
      <w:r>
        <w:rPr>
          <w:sz w:val="24"/>
          <w:szCs w:val="24"/>
        </w:rPr>
        <w:t>г.   Киров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r w:rsidR="00CE147A">
        <w:rPr>
          <w:rFonts w:ascii="Trebuchet MS" w:hAnsi="Trebuchet MS"/>
          <w:color w:val="000000"/>
          <w:sz w:val="23"/>
          <w:szCs w:val="23"/>
          <w:shd w:val="clear" w:color="auto" w:fill="F3F4F4"/>
        </w:rPr>
        <w:t xml:space="preserve">            </w:t>
      </w:r>
      <w:r w:rsidR="00262A7A">
        <w:rPr>
          <w:rFonts w:ascii="Trebuchet MS" w:hAnsi="Trebuchet MS"/>
          <w:color w:val="000000"/>
          <w:sz w:val="23"/>
          <w:szCs w:val="23"/>
          <w:shd w:val="clear" w:color="auto" w:fill="F3F4F4"/>
        </w:rPr>
        <w:t>.01.2023</w:t>
      </w:r>
    </w:p>
    <w:p w:rsidR="0047248C" w:rsidRPr="0047248C" w:rsidRDefault="0047248C" w:rsidP="0047248C">
      <w:pPr>
        <w:widowControl/>
        <w:autoSpaceDE/>
        <w:jc w:val="both"/>
        <w:rPr>
          <w:kern w:val="2"/>
          <w:sz w:val="24"/>
          <w:szCs w:val="24"/>
          <w:lang w:eastAsia="ar-SA" w:bidi="ar-SA"/>
        </w:rPr>
      </w:pPr>
    </w:p>
    <w:p w:rsidR="0047248C" w:rsidRPr="0047248C" w:rsidRDefault="0047248C" w:rsidP="0047248C">
      <w:pPr>
        <w:widowControl/>
        <w:autoSpaceDE/>
        <w:jc w:val="both"/>
        <w:outlineLvl w:val="0"/>
        <w:rPr>
          <w:kern w:val="2"/>
          <w:sz w:val="24"/>
          <w:szCs w:val="24"/>
          <w:lang w:eastAsia="ar-SA" w:bidi="ar-SA"/>
        </w:rPr>
      </w:pPr>
      <w:r w:rsidRPr="0047248C">
        <w:rPr>
          <w:kern w:val="2"/>
          <w:sz w:val="24"/>
          <w:szCs w:val="24"/>
          <w:lang w:eastAsia="ar-SA" w:bidi="ar-SA"/>
        </w:rPr>
        <w:tab/>
        <w:t xml:space="preserve">Муниципальное казенное общеобразовательное учреждение средняя общеобразовательная школа </w:t>
      </w:r>
      <w:proofErr w:type="spellStart"/>
      <w:r w:rsidRPr="0047248C">
        <w:rPr>
          <w:kern w:val="2"/>
          <w:sz w:val="24"/>
          <w:szCs w:val="24"/>
          <w:lang w:eastAsia="ar-SA" w:bidi="ar-SA"/>
        </w:rPr>
        <w:t>п</w:t>
      </w:r>
      <w:proofErr w:type="gramStart"/>
      <w:r w:rsidRPr="0047248C">
        <w:rPr>
          <w:kern w:val="2"/>
          <w:sz w:val="24"/>
          <w:szCs w:val="24"/>
          <w:lang w:eastAsia="ar-SA" w:bidi="ar-SA"/>
        </w:rPr>
        <w:t>.В</w:t>
      </w:r>
      <w:proofErr w:type="gramEnd"/>
      <w:r w:rsidRPr="0047248C">
        <w:rPr>
          <w:kern w:val="2"/>
          <w:sz w:val="24"/>
          <w:szCs w:val="24"/>
          <w:lang w:eastAsia="ar-SA" w:bidi="ar-SA"/>
        </w:rPr>
        <w:t>ичёвщина</w:t>
      </w:r>
      <w:proofErr w:type="spellEnd"/>
      <w:r w:rsidRPr="0047248C">
        <w:rPr>
          <w:kern w:val="2"/>
          <w:sz w:val="24"/>
          <w:szCs w:val="24"/>
          <w:lang w:eastAsia="ar-SA" w:bidi="ar-SA"/>
        </w:rPr>
        <w:t xml:space="preserve"> </w:t>
      </w:r>
      <w:proofErr w:type="spellStart"/>
      <w:r w:rsidRPr="0047248C">
        <w:rPr>
          <w:kern w:val="2"/>
          <w:sz w:val="24"/>
          <w:szCs w:val="24"/>
          <w:lang w:eastAsia="ar-SA" w:bidi="ar-SA"/>
        </w:rPr>
        <w:t>Куменского</w:t>
      </w:r>
      <w:proofErr w:type="spellEnd"/>
      <w:r w:rsidRPr="0047248C">
        <w:rPr>
          <w:kern w:val="2"/>
          <w:sz w:val="24"/>
          <w:szCs w:val="24"/>
          <w:lang w:eastAsia="ar-SA" w:bidi="ar-SA"/>
        </w:rPr>
        <w:t xml:space="preserve"> района Кировской области, именуемое в дальнейшем  «Заказчик», в лице  директора </w:t>
      </w:r>
      <w:r w:rsidRPr="0047248C">
        <w:rPr>
          <w:b/>
          <w:kern w:val="2"/>
          <w:sz w:val="24"/>
          <w:szCs w:val="24"/>
          <w:lang w:eastAsia="ar-SA" w:bidi="ar-SA"/>
        </w:rPr>
        <w:t>Иванцовой Людмилы Анатольевны</w:t>
      </w:r>
      <w:r w:rsidRPr="0047248C">
        <w:rPr>
          <w:kern w:val="2"/>
          <w:sz w:val="24"/>
          <w:szCs w:val="24"/>
          <w:lang w:eastAsia="ar-SA" w:bidi="ar-SA"/>
        </w:rPr>
        <w:t xml:space="preserve">, действующего на основании Устава,  с одной стороны, и </w:t>
      </w:r>
      <w:r w:rsidRPr="0047248C">
        <w:rPr>
          <w:b/>
          <w:bCs/>
          <w:spacing w:val="-2"/>
          <w:kern w:val="2"/>
          <w:sz w:val="24"/>
          <w:szCs w:val="24"/>
          <w:lang w:eastAsia="ar-SA" w:bidi="ar-SA"/>
        </w:rPr>
        <w:t>ООО  «Сервис безопасности»</w:t>
      </w:r>
      <w:r w:rsidRPr="0047248C">
        <w:rPr>
          <w:spacing w:val="-2"/>
          <w:kern w:val="2"/>
          <w:sz w:val="24"/>
          <w:szCs w:val="24"/>
          <w:lang w:eastAsia="ar-SA" w:bidi="ar-SA"/>
        </w:rPr>
        <w:t xml:space="preserve">, </w:t>
      </w:r>
      <w:r w:rsidRPr="0047248C">
        <w:rPr>
          <w:kern w:val="2"/>
          <w:sz w:val="24"/>
          <w:szCs w:val="24"/>
          <w:lang w:eastAsia="ar-SA" w:bidi="ar-SA"/>
        </w:rPr>
        <w:t xml:space="preserve">именуемое в дальнейшем «Подрядчик», в лице </w:t>
      </w:r>
      <w:r w:rsidRPr="0047248C">
        <w:rPr>
          <w:spacing w:val="-2"/>
          <w:kern w:val="2"/>
          <w:sz w:val="24"/>
          <w:szCs w:val="24"/>
          <w:lang w:eastAsia="ar-SA" w:bidi="ar-SA"/>
        </w:rPr>
        <w:t xml:space="preserve">директора </w:t>
      </w:r>
      <w:proofErr w:type="spellStart"/>
      <w:r w:rsidRPr="0047248C">
        <w:rPr>
          <w:b/>
          <w:spacing w:val="-2"/>
          <w:kern w:val="2"/>
          <w:sz w:val="24"/>
          <w:szCs w:val="24"/>
          <w:lang w:eastAsia="ar-SA" w:bidi="ar-SA"/>
        </w:rPr>
        <w:t>Кайгородцева</w:t>
      </w:r>
      <w:proofErr w:type="spellEnd"/>
      <w:r w:rsidRPr="0047248C">
        <w:rPr>
          <w:b/>
          <w:spacing w:val="-2"/>
          <w:kern w:val="2"/>
          <w:sz w:val="24"/>
          <w:szCs w:val="24"/>
          <w:lang w:eastAsia="ar-SA" w:bidi="ar-SA"/>
        </w:rPr>
        <w:t xml:space="preserve"> Николая Павловича</w:t>
      </w:r>
      <w:r w:rsidRPr="0047248C">
        <w:rPr>
          <w:kern w:val="2"/>
          <w:sz w:val="24"/>
          <w:szCs w:val="24"/>
          <w:lang w:eastAsia="ar-SA" w:bidi="ar-SA"/>
        </w:rPr>
        <w:t>, действующего на основании Устава, с другой сто</w:t>
      </w:r>
      <w:r w:rsidR="00562678">
        <w:rPr>
          <w:kern w:val="2"/>
          <w:sz w:val="24"/>
          <w:szCs w:val="24"/>
          <w:lang w:eastAsia="ar-SA" w:bidi="ar-SA"/>
        </w:rPr>
        <w:t>роны, в соответствии с пунктом 4</w:t>
      </w:r>
      <w:r w:rsidRPr="0047248C">
        <w:rPr>
          <w:kern w:val="2"/>
          <w:sz w:val="24"/>
          <w:szCs w:val="24"/>
          <w:lang w:eastAsia="ar-SA" w:bidi="ar-SA"/>
        </w:rPr>
        <w:t xml:space="preserve"> ч.1 ст.93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заключили настоящий  договор  </w:t>
      </w:r>
      <w:proofErr w:type="gramStart"/>
      <w:r w:rsidRPr="0047248C">
        <w:rPr>
          <w:kern w:val="2"/>
          <w:sz w:val="24"/>
          <w:szCs w:val="24"/>
          <w:lang w:eastAsia="ar-SA" w:bidi="ar-SA"/>
        </w:rPr>
        <w:t>о</w:t>
      </w:r>
      <w:proofErr w:type="gramEnd"/>
      <w:r w:rsidRPr="0047248C">
        <w:rPr>
          <w:kern w:val="2"/>
          <w:sz w:val="24"/>
          <w:szCs w:val="24"/>
          <w:lang w:eastAsia="ar-SA" w:bidi="ar-SA"/>
        </w:rPr>
        <w:t xml:space="preserve"> нижеследующим: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</w:p>
    <w:p w:rsidR="00C45066" w:rsidRDefault="00C45066">
      <w:pPr>
        <w:pStyle w:val="NoSpacing1"/>
        <w:numPr>
          <w:ilvl w:val="0"/>
          <w:numId w:val="2"/>
        </w:numPr>
        <w:tabs>
          <w:tab w:val="left" w:pos="72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Предмет договора</w:t>
      </w:r>
    </w:p>
    <w:p w:rsidR="00C45066" w:rsidRDefault="00C45066">
      <w:pPr>
        <w:pStyle w:val="NoSpacing1"/>
        <w:rPr>
          <w:sz w:val="24"/>
          <w:szCs w:val="24"/>
        </w:rPr>
      </w:pPr>
    </w:p>
    <w:p w:rsidR="00C45066" w:rsidRPr="0047248C" w:rsidRDefault="00C45066" w:rsidP="0047248C">
      <w:pPr>
        <w:pStyle w:val="NoSpacing1"/>
        <w:jc w:val="both"/>
        <w:rPr>
          <w:sz w:val="24"/>
          <w:szCs w:val="24"/>
        </w:rPr>
      </w:pPr>
      <w:r w:rsidRPr="0047248C">
        <w:rPr>
          <w:color w:val="000000"/>
          <w:sz w:val="24"/>
          <w:szCs w:val="24"/>
        </w:rPr>
        <w:t xml:space="preserve">1.1 Предметом настоящего договора является отношения между Заказчиком и Исполнителем по плановому техническому обслуживанию </w:t>
      </w:r>
      <w:r w:rsidRPr="0047248C">
        <w:rPr>
          <w:sz w:val="24"/>
          <w:szCs w:val="24"/>
        </w:rPr>
        <w:t xml:space="preserve">автоматической установки пожарной сигнализации (АУПС), системы оповещения и управления эвакуацией людей (СОУЭ), </w:t>
      </w:r>
      <w:r w:rsidRPr="0047248C">
        <w:rPr>
          <w:bCs/>
          <w:sz w:val="24"/>
          <w:szCs w:val="24"/>
        </w:rPr>
        <w:t>системы охранного телевидения (СОТ</w:t>
      </w:r>
      <w:r w:rsidR="0047248C" w:rsidRPr="0047248C">
        <w:rPr>
          <w:bCs/>
          <w:sz w:val="24"/>
          <w:szCs w:val="24"/>
        </w:rPr>
        <w:t>)</w:t>
      </w:r>
      <w:r w:rsidRPr="0047248C">
        <w:rPr>
          <w:sz w:val="24"/>
          <w:szCs w:val="24"/>
        </w:rPr>
        <w:t>.</w:t>
      </w:r>
    </w:p>
    <w:p w:rsidR="00C45066" w:rsidRPr="0047248C" w:rsidRDefault="00C45066" w:rsidP="0047248C">
      <w:pPr>
        <w:pStyle w:val="NoSpacing1"/>
        <w:jc w:val="both"/>
        <w:rPr>
          <w:b/>
          <w:bCs/>
          <w:sz w:val="24"/>
          <w:szCs w:val="24"/>
          <w:u w:val="single"/>
        </w:rPr>
      </w:pPr>
      <w:r w:rsidRPr="0047248C">
        <w:rPr>
          <w:sz w:val="24"/>
          <w:szCs w:val="24"/>
        </w:rPr>
        <w:t xml:space="preserve">1.2 Заказчик поручает, а Исполнитель принимает на себя работы по техническому обслуживанию исправной и работоспособной установки АУПС, СОУЭ, </w:t>
      </w:r>
      <w:r w:rsidR="0047248C" w:rsidRPr="0047248C">
        <w:rPr>
          <w:sz w:val="24"/>
          <w:szCs w:val="24"/>
        </w:rPr>
        <w:t xml:space="preserve">СОТ  </w:t>
      </w:r>
      <w:r w:rsidRPr="0047248C">
        <w:rPr>
          <w:sz w:val="24"/>
          <w:szCs w:val="24"/>
        </w:rPr>
        <w:t xml:space="preserve"> смонтированных на объекте расположенном по адресу: </w:t>
      </w:r>
    </w:p>
    <w:p w:rsidR="00C45066" w:rsidRPr="0047248C" w:rsidRDefault="0047248C" w:rsidP="0047248C">
      <w:pPr>
        <w:widowControl/>
        <w:autoSpaceDE/>
        <w:jc w:val="both"/>
        <w:rPr>
          <w:sz w:val="24"/>
          <w:szCs w:val="24"/>
        </w:rPr>
      </w:pPr>
      <w:r w:rsidRPr="0047248C">
        <w:rPr>
          <w:kern w:val="2"/>
          <w:sz w:val="24"/>
          <w:szCs w:val="24"/>
          <w:lang w:eastAsia="ar-SA" w:bidi="ar-SA"/>
        </w:rPr>
        <w:t xml:space="preserve">Кировская область, </w:t>
      </w:r>
      <w:proofErr w:type="spellStart"/>
      <w:r w:rsidRPr="0047248C">
        <w:rPr>
          <w:kern w:val="2"/>
          <w:sz w:val="24"/>
          <w:szCs w:val="24"/>
          <w:lang w:eastAsia="ar-SA" w:bidi="ar-SA"/>
        </w:rPr>
        <w:t>Куменский</w:t>
      </w:r>
      <w:proofErr w:type="spellEnd"/>
      <w:r w:rsidRPr="0047248C">
        <w:rPr>
          <w:kern w:val="2"/>
          <w:sz w:val="24"/>
          <w:szCs w:val="24"/>
          <w:lang w:eastAsia="ar-SA" w:bidi="ar-SA"/>
        </w:rPr>
        <w:t xml:space="preserve"> район, </w:t>
      </w:r>
      <w:proofErr w:type="spellStart"/>
      <w:r w:rsidRPr="0047248C">
        <w:rPr>
          <w:kern w:val="2"/>
          <w:sz w:val="24"/>
          <w:szCs w:val="24"/>
          <w:lang w:eastAsia="ar-SA" w:bidi="ar-SA"/>
        </w:rPr>
        <w:t>п</w:t>
      </w:r>
      <w:proofErr w:type="gramStart"/>
      <w:r w:rsidRPr="0047248C">
        <w:rPr>
          <w:kern w:val="2"/>
          <w:sz w:val="24"/>
          <w:szCs w:val="24"/>
          <w:lang w:eastAsia="ar-SA" w:bidi="ar-SA"/>
        </w:rPr>
        <w:t>.В</w:t>
      </w:r>
      <w:proofErr w:type="gramEnd"/>
      <w:r w:rsidRPr="0047248C">
        <w:rPr>
          <w:kern w:val="2"/>
          <w:sz w:val="24"/>
          <w:szCs w:val="24"/>
          <w:lang w:eastAsia="ar-SA" w:bidi="ar-SA"/>
        </w:rPr>
        <w:t>ичевщина</w:t>
      </w:r>
      <w:proofErr w:type="spellEnd"/>
      <w:r w:rsidRPr="0047248C">
        <w:rPr>
          <w:kern w:val="2"/>
          <w:sz w:val="24"/>
          <w:szCs w:val="24"/>
          <w:lang w:eastAsia="ar-SA" w:bidi="ar-SA"/>
        </w:rPr>
        <w:t xml:space="preserve">, </w:t>
      </w:r>
      <w:proofErr w:type="spellStart"/>
      <w:r w:rsidRPr="0047248C">
        <w:rPr>
          <w:kern w:val="2"/>
          <w:sz w:val="24"/>
          <w:szCs w:val="24"/>
          <w:lang w:eastAsia="ar-SA" w:bidi="ar-SA"/>
        </w:rPr>
        <w:t>ул.Северихина</w:t>
      </w:r>
      <w:proofErr w:type="spellEnd"/>
      <w:r w:rsidRPr="0047248C">
        <w:rPr>
          <w:kern w:val="2"/>
          <w:sz w:val="24"/>
          <w:szCs w:val="24"/>
          <w:lang w:eastAsia="ar-SA" w:bidi="ar-SA"/>
        </w:rPr>
        <w:t xml:space="preserve"> д.33</w:t>
      </w:r>
    </w:p>
    <w:p w:rsidR="00C45066" w:rsidRDefault="00C45066" w:rsidP="0047248C">
      <w:pPr>
        <w:pStyle w:val="NoSpacing1"/>
        <w:jc w:val="both"/>
        <w:rPr>
          <w:sz w:val="24"/>
          <w:szCs w:val="24"/>
        </w:rPr>
      </w:pPr>
      <w:r w:rsidRPr="0047248C">
        <w:rPr>
          <w:sz w:val="24"/>
          <w:szCs w:val="24"/>
        </w:rPr>
        <w:t>1.3 Работы выполняются в соответствии типовым регламентом «Технического обслуживания установок пожарной сигнализации», являющимся неотъемлемой частью настоящего договора (приложение № 1,2,3).</w:t>
      </w:r>
    </w:p>
    <w:p w:rsidR="00562678" w:rsidRPr="0047248C" w:rsidRDefault="00562678" w:rsidP="0047248C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1.4.ИКЗ: </w:t>
      </w:r>
      <w:r w:rsidR="00CE147A">
        <w:rPr>
          <w:sz w:val="24"/>
          <w:szCs w:val="24"/>
          <w:u w:val="single"/>
        </w:rPr>
        <w:t xml:space="preserve"> 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</w:p>
    <w:p w:rsidR="00C45066" w:rsidRDefault="00C45066">
      <w:pPr>
        <w:pStyle w:val="NoSpacing1"/>
        <w:numPr>
          <w:ilvl w:val="0"/>
          <w:numId w:val="2"/>
        </w:numPr>
        <w:tabs>
          <w:tab w:val="left" w:pos="72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Порядок выполнения работ по плановому техническому обслуживанию.</w:t>
      </w:r>
    </w:p>
    <w:p w:rsidR="00C45066" w:rsidRDefault="00C45066">
      <w:pPr>
        <w:pStyle w:val="NoSpacing1"/>
        <w:ind w:left="540"/>
        <w:jc w:val="both"/>
        <w:rPr>
          <w:sz w:val="24"/>
          <w:szCs w:val="24"/>
        </w:rPr>
      </w:pPr>
    </w:p>
    <w:p w:rsidR="00C45066" w:rsidRDefault="00C45066">
      <w:pPr>
        <w:pStyle w:val="NoSpacing1"/>
        <w:jc w:val="both"/>
        <w:rPr>
          <w:sz w:val="24"/>
        </w:rPr>
      </w:pPr>
      <w:r>
        <w:rPr>
          <w:sz w:val="24"/>
          <w:szCs w:val="24"/>
        </w:rPr>
        <w:t xml:space="preserve">2.1 Работы по техническому обслуживанию должны, проводится </w:t>
      </w:r>
      <w:r w:rsidR="0047248C">
        <w:rPr>
          <w:sz w:val="24"/>
          <w:szCs w:val="24"/>
        </w:rPr>
        <w:t>1 раз в два месяца</w:t>
      </w:r>
      <w:r>
        <w:rPr>
          <w:sz w:val="24"/>
          <w:szCs w:val="24"/>
        </w:rPr>
        <w:t xml:space="preserve"> согласно п. 3.1 настоящего договора.</w:t>
      </w:r>
    </w:p>
    <w:p w:rsidR="0047248C" w:rsidRDefault="00C45066">
      <w:pPr>
        <w:pStyle w:val="NoSpacing1"/>
        <w:jc w:val="both"/>
        <w:rPr>
          <w:sz w:val="24"/>
        </w:rPr>
      </w:pPr>
      <w:r>
        <w:rPr>
          <w:sz w:val="24"/>
        </w:rPr>
        <w:t>2.2</w:t>
      </w:r>
      <w:proofErr w:type="gramStart"/>
      <w:r>
        <w:rPr>
          <w:sz w:val="24"/>
        </w:rPr>
        <w:t xml:space="preserve"> Д</w:t>
      </w:r>
      <w:proofErr w:type="gramEnd"/>
      <w:r>
        <w:rPr>
          <w:sz w:val="24"/>
        </w:rPr>
        <w:t xml:space="preserve">ля устранения отказа установки пожарной сигнализации в межрегламентный период Исполнитель должен прибыть на обслуживаемый объект по вызову в течение </w:t>
      </w:r>
      <w:r w:rsidR="0047248C">
        <w:rPr>
          <w:sz w:val="24"/>
        </w:rPr>
        <w:t>36</w:t>
      </w:r>
      <w:r>
        <w:rPr>
          <w:sz w:val="24"/>
        </w:rPr>
        <w:t xml:space="preserve"> часов</w:t>
      </w:r>
      <w:r w:rsidR="0047248C">
        <w:rPr>
          <w:sz w:val="24"/>
        </w:rPr>
        <w:t>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</w:rPr>
        <w:t>2.3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>се работы по техническому обслуживанию, в том числе по контролю качества, должны фиксироваться в «Журнале регистрации по техническому обслуживанию», один экземпляр которого храниться у Заказчика, другой у Исполнителя.</w:t>
      </w:r>
    </w:p>
    <w:p w:rsidR="00C45066" w:rsidRDefault="00C45066">
      <w:pPr>
        <w:pStyle w:val="NoSpacing1"/>
        <w:jc w:val="both"/>
      </w:pPr>
      <w:r>
        <w:rPr>
          <w:sz w:val="24"/>
          <w:szCs w:val="24"/>
        </w:rPr>
        <w:t xml:space="preserve">2.4 Материалы и оборудование, выведенные из годности по вине Заказчика, элементы резервного питания, установленные в приборах и оборудовании пожарной сигнализации, а также стоимость </w:t>
      </w:r>
      <w:proofErr w:type="gramStart"/>
      <w:r>
        <w:rPr>
          <w:sz w:val="24"/>
          <w:szCs w:val="24"/>
        </w:rPr>
        <w:t>работ, затраченных на их демонтаж-монтаж оплачиваются</w:t>
      </w:r>
      <w:proofErr w:type="gramEnd"/>
      <w:r>
        <w:rPr>
          <w:sz w:val="24"/>
          <w:szCs w:val="24"/>
        </w:rPr>
        <w:t xml:space="preserve"> Заказчиком. </w:t>
      </w:r>
    </w:p>
    <w:p w:rsidR="00C45066" w:rsidRDefault="00C45066">
      <w:pPr>
        <w:pStyle w:val="NoSpacing1"/>
        <w:jc w:val="both"/>
      </w:pP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u w:val="single"/>
        </w:rPr>
      </w:pPr>
      <w:r>
        <w:rPr>
          <w:sz w:val="24"/>
          <w:szCs w:val="24"/>
        </w:rPr>
        <w:t>Правила и обязанности сторон.</w:t>
      </w:r>
    </w:p>
    <w:p w:rsidR="00C45066" w:rsidRDefault="00C45066">
      <w:pPr>
        <w:pStyle w:val="NoSpacing1"/>
        <w:rPr>
          <w:sz w:val="24"/>
          <w:szCs w:val="24"/>
        </w:rPr>
      </w:pPr>
      <w:r>
        <w:rPr>
          <w:sz w:val="24"/>
          <w:u w:val="single"/>
        </w:rPr>
        <w:t>3.1 Обязанности «Исполнителя»</w:t>
      </w:r>
      <w:proofErr w:type="gramStart"/>
      <w:r>
        <w:rPr>
          <w:sz w:val="24"/>
        </w:rPr>
        <w:t xml:space="preserve"> :</w:t>
      </w:r>
      <w:proofErr w:type="gramEnd"/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 «Исполнитель» обязуется </w:t>
      </w:r>
      <w:r>
        <w:rPr>
          <w:sz w:val="24"/>
          <w:szCs w:val="24"/>
          <w:u w:val="single"/>
        </w:rPr>
        <w:t>1</w:t>
      </w:r>
      <w:r>
        <w:rPr>
          <w:sz w:val="24"/>
          <w:szCs w:val="24"/>
        </w:rPr>
        <w:t xml:space="preserve"> раз в</w:t>
      </w:r>
      <w:r w:rsidR="0047248C">
        <w:rPr>
          <w:sz w:val="24"/>
          <w:szCs w:val="24"/>
        </w:rPr>
        <w:t xml:space="preserve"> 2 </w:t>
      </w:r>
      <w:r>
        <w:rPr>
          <w:sz w:val="24"/>
          <w:szCs w:val="24"/>
        </w:rPr>
        <w:t xml:space="preserve"> месяц</w:t>
      </w:r>
      <w:r w:rsidR="0047248C">
        <w:rPr>
          <w:sz w:val="24"/>
          <w:szCs w:val="24"/>
        </w:rPr>
        <w:t>а</w:t>
      </w:r>
      <w:r>
        <w:rPr>
          <w:sz w:val="24"/>
          <w:szCs w:val="24"/>
        </w:rPr>
        <w:t xml:space="preserve"> проводить плановые периодические регламе</w:t>
      </w:r>
      <w:r w:rsidR="008C35FD">
        <w:rPr>
          <w:sz w:val="24"/>
          <w:szCs w:val="24"/>
        </w:rPr>
        <w:t>нтные работы (приложение № 1,2</w:t>
      </w:r>
      <w:r>
        <w:rPr>
          <w:sz w:val="24"/>
          <w:szCs w:val="24"/>
        </w:rPr>
        <w:t>) в установленные сроки с персоналом, квалификация которого соответствует сложности обслуживаемых технических средств, под контролем Заказчика.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осле выполнения плановых и внеплановых работ, делать отметку об их проведении в регистрационном журнале «по техническому обслуживанию установок автоматической пожарной сигнализации» в полном объеме, предусмотренные в Приложении № 1,2</w:t>
      </w:r>
      <w:r w:rsidR="008C35FD">
        <w:rPr>
          <w:sz w:val="24"/>
          <w:szCs w:val="24"/>
        </w:rPr>
        <w:t>)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Соблюдать правила техники безопасности и </w:t>
      </w:r>
      <w:r w:rsidR="00466755">
        <w:rPr>
          <w:sz w:val="24"/>
          <w:szCs w:val="24"/>
        </w:rPr>
        <w:t>внутри объектовый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режим</w:t>
      </w:r>
      <w:proofErr w:type="gramEnd"/>
      <w:r>
        <w:rPr>
          <w:sz w:val="24"/>
          <w:szCs w:val="24"/>
        </w:rPr>
        <w:t xml:space="preserve"> действующий у Заказчика.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Информировать Заказчика о ходе выполнения работ. 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</w:p>
    <w:p w:rsidR="00C45066" w:rsidRDefault="00C45066">
      <w:pPr>
        <w:pStyle w:val="NoSpacing1"/>
        <w:jc w:val="both"/>
      </w:pPr>
    </w:p>
    <w:p w:rsidR="008A6B92" w:rsidRDefault="008A6B92">
      <w:pPr>
        <w:pStyle w:val="NoSpacing1"/>
        <w:jc w:val="both"/>
      </w:pPr>
    </w:p>
    <w:p w:rsidR="008A6B92" w:rsidRDefault="008A6B92">
      <w:pPr>
        <w:pStyle w:val="NoSpacing1"/>
        <w:jc w:val="both"/>
      </w:pPr>
    </w:p>
    <w:p w:rsidR="00C45066" w:rsidRDefault="00C45066">
      <w:pPr>
        <w:pStyle w:val="NoSpacing1"/>
        <w:jc w:val="both"/>
      </w:pPr>
      <w:r>
        <w:rPr>
          <w:sz w:val="24"/>
          <w:szCs w:val="24"/>
        </w:rPr>
        <w:t>Заказчик: _______________/</w:t>
      </w:r>
      <w:bookmarkStart w:id="0" w:name="DDE_LINK3"/>
      <w:bookmarkEnd w:id="0"/>
      <w:r w:rsidR="0047248C" w:rsidRPr="0047248C">
        <w:rPr>
          <w:kern w:val="2"/>
          <w:sz w:val="22"/>
          <w:szCs w:val="22"/>
          <w:lang w:eastAsia="ar-SA" w:bidi="ar-SA"/>
        </w:rPr>
        <w:t>Л.А. Иванцова</w:t>
      </w:r>
      <w:r>
        <w:rPr>
          <w:sz w:val="24"/>
          <w:szCs w:val="24"/>
        </w:rPr>
        <w:t xml:space="preserve">/           Исполнитель: ______________/Н.П. </w:t>
      </w:r>
      <w:proofErr w:type="spellStart"/>
      <w:r>
        <w:rPr>
          <w:sz w:val="24"/>
          <w:szCs w:val="24"/>
        </w:rPr>
        <w:t>Кайгородцев</w:t>
      </w:r>
      <w:proofErr w:type="spellEnd"/>
      <w:r>
        <w:rPr>
          <w:sz w:val="24"/>
          <w:szCs w:val="24"/>
        </w:rPr>
        <w:t>/</w:t>
      </w:r>
    </w:p>
    <w:p w:rsidR="00C45066" w:rsidRDefault="00C45066">
      <w:pPr>
        <w:pStyle w:val="NoSpacing1"/>
        <w:jc w:val="both"/>
      </w:pPr>
    </w:p>
    <w:p w:rsidR="00C45066" w:rsidRDefault="00C45066">
      <w:pPr>
        <w:pStyle w:val="NoSpacing1"/>
        <w:jc w:val="both"/>
      </w:pP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</w:rPr>
        <w:t>Исполнитель не вправе использовать в ходе осуществления работ материалы и оборудование, предоставленные «Заказчиком», или выполнять указания последнего, если это может привести к нарушению действующих норм.</w:t>
      </w:r>
    </w:p>
    <w:p w:rsidR="00C45066" w:rsidRDefault="00C45066">
      <w:pPr>
        <w:pStyle w:val="NoSpacing1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Исполнитель обязан немедленно известить Заказчика об обстоятельствах, угрожающих годности или прочности результатов выполняемой работы либо создающих невозможность ее завершения в срок</w:t>
      </w:r>
    </w:p>
    <w:p w:rsidR="00C45066" w:rsidRDefault="00C45066">
      <w:pPr>
        <w:pStyle w:val="NoSpacing1"/>
        <w:rPr>
          <w:sz w:val="24"/>
          <w:szCs w:val="24"/>
        </w:rPr>
      </w:pPr>
      <w:r>
        <w:rPr>
          <w:sz w:val="24"/>
          <w:szCs w:val="24"/>
          <w:u w:val="single"/>
        </w:rPr>
        <w:t>3.2 Обязанности «Заказчика»: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3.2.1 Осуществлять эксплуатацию о соответствии с </w:t>
      </w:r>
      <w:r w:rsidR="000C42B1" w:rsidRPr="000C42B1">
        <w:rPr>
          <w:sz w:val="24"/>
          <w:szCs w:val="24"/>
        </w:rPr>
        <w:t>ГОСТ Р 59638  Системы пожарной сигнализации.</w:t>
      </w:r>
      <w:r>
        <w:rPr>
          <w:sz w:val="24"/>
          <w:szCs w:val="24"/>
        </w:rPr>
        <w:t>Вести регистрационный «Журнале по техническому обслуживанию» по учету выполнения регламентных работ, случаев срабатывания автоматики технических средств, случаев и причин ручного включения технических средств.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 производить оплату услуг по настоящему договору.</w:t>
      </w:r>
    </w:p>
    <w:p w:rsidR="00C45066" w:rsidRDefault="00C45066">
      <w:pPr>
        <w:pStyle w:val="NoSpacing1"/>
        <w:jc w:val="both"/>
        <w:rPr>
          <w:sz w:val="24"/>
        </w:rPr>
      </w:pPr>
      <w:r>
        <w:rPr>
          <w:sz w:val="24"/>
          <w:szCs w:val="24"/>
        </w:rPr>
        <w:t>Обеспечить беспрепятственный доступ специалистов Исполнителя к месту выполнения работ и исключить доступ к оборудованию посторонних лиц.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</w:rPr>
        <w:t>Потребовать от представителя Исполнителя удостоверение личности, подтверждающее его принадлежность к обслуживающей организации.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Исполнителю необходимую документацию по установке пожарной автоматики, эксплуатирующейся на объекте.</w:t>
      </w:r>
    </w:p>
    <w:p w:rsidR="00C45066" w:rsidRDefault="00C45066">
      <w:pPr>
        <w:pStyle w:val="NoSpacing1"/>
        <w:jc w:val="both"/>
        <w:rPr>
          <w:sz w:val="24"/>
          <w:u w:val="single"/>
        </w:rPr>
      </w:pPr>
      <w:r>
        <w:rPr>
          <w:sz w:val="24"/>
          <w:szCs w:val="24"/>
        </w:rPr>
        <w:t>Осуществлять приемку после выполнения работ по техническому обслуживанию Исполнителем, подтверждая это записью в «Журнале по техническому обслуживанию».</w:t>
      </w:r>
    </w:p>
    <w:p w:rsidR="00C45066" w:rsidRDefault="00C45066">
      <w:pPr>
        <w:pStyle w:val="NoSpacing1"/>
        <w:jc w:val="both"/>
      </w:pPr>
      <w:r>
        <w:rPr>
          <w:sz w:val="24"/>
          <w:u w:val="single"/>
        </w:rPr>
        <w:t>3.2.2 «Заказчик» имеет право:</w:t>
      </w:r>
      <w:r>
        <w:rPr>
          <w:sz w:val="24"/>
        </w:rPr>
        <w:t xml:space="preserve"> контролировать фактический объем и качество работ по техническому обслуживанию, выполняемых Исполнителем, а так же задерживать оплату при несвоевременном и некачественном выполнении работ по техническому обслуживанию Исполнителем до полного устранения, выявленных и зафиксированных недостатков.</w:t>
      </w:r>
    </w:p>
    <w:p w:rsidR="00C45066" w:rsidRDefault="00C45066">
      <w:pPr>
        <w:pStyle w:val="NoSpacing1"/>
      </w:pP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Стоимость выполнения работ и порядок расчетов.</w:t>
      </w:r>
    </w:p>
    <w:p w:rsidR="00C45066" w:rsidRDefault="00C45066">
      <w:pPr>
        <w:pStyle w:val="NoSpacing1"/>
        <w:rPr>
          <w:sz w:val="24"/>
          <w:szCs w:val="24"/>
        </w:rPr>
      </w:pP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 Стоимость планового технического обслуживания установок автоматической пожарной сигнализации определяется прейскурантом цен № </w:t>
      </w:r>
      <w:r>
        <w:rPr>
          <w:sz w:val="24"/>
          <w:szCs w:val="24"/>
          <w:u w:val="single"/>
        </w:rPr>
        <w:t>2661 001</w:t>
      </w:r>
      <w:r>
        <w:rPr>
          <w:sz w:val="24"/>
          <w:szCs w:val="24"/>
        </w:rPr>
        <w:t xml:space="preserve"> «Оптовые цены на ремонт приборов, машин и оборудования»</w:t>
      </w:r>
      <w:r>
        <w:t>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выполняемых Исполнителем работ составляет: </w:t>
      </w:r>
    </w:p>
    <w:p w:rsidR="00C45066" w:rsidRDefault="00C45066">
      <w:pPr>
        <w:pStyle w:val="NoSpacing1"/>
      </w:pPr>
      <w:r>
        <w:rPr>
          <w:sz w:val="24"/>
          <w:szCs w:val="24"/>
        </w:rPr>
        <w:t xml:space="preserve"> в год </w:t>
      </w:r>
      <w:r w:rsidR="00CE147A">
        <w:rPr>
          <w:b/>
          <w:bCs/>
          <w:sz w:val="24"/>
          <w:szCs w:val="24"/>
        </w:rPr>
        <w:t>31 350</w:t>
      </w:r>
      <w:r>
        <w:rPr>
          <w:b/>
          <w:bCs/>
          <w:sz w:val="24"/>
          <w:szCs w:val="24"/>
          <w:u w:val="single"/>
        </w:rPr>
        <w:t>,00 (</w:t>
      </w:r>
      <w:r w:rsidR="00BA579F">
        <w:rPr>
          <w:b/>
          <w:bCs/>
          <w:sz w:val="24"/>
          <w:szCs w:val="24"/>
          <w:u w:val="single"/>
        </w:rPr>
        <w:t xml:space="preserve">двадцать </w:t>
      </w:r>
      <w:r w:rsidR="00C178BC">
        <w:rPr>
          <w:b/>
          <w:bCs/>
          <w:sz w:val="24"/>
          <w:szCs w:val="24"/>
          <w:u w:val="single"/>
        </w:rPr>
        <w:t>восемь</w:t>
      </w:r>
      <w:r w:rsidR="00BA579F">
        <w:rPr>
          <w:b/>
          <w:bCs/>
          <w:sz w:val="24"/>
          <w:szCs w:val="24"/>
          <w:u w:val="single"/>
        </w:rPr>
        <w:t xml:space="preserve"> </w:t>
      </w:r>
      <w:proofErr w:type="spellStart"/>
      <w:r w:rsidR="00BA579F">
        <w:rPr>
          <w:b/>
          <w:bCs/>
          <w:sz w:val="24"/>
          <w:szCs w:val="24"/>
          <w:u w:val="single"/>
        </w:rPr>
        <w:t>тысяч</w:t>
      </w:r>
      <w:r w:rsidR="00C178BC">
        <w:rPr>
          <w:b/>
          <w:bCs/>
          <w:sz w:val="24"/>
          <w:szCs w:val="24"/>
          <w:u w:val="single"/>
        </w:rPr>
        <w:t>пятьсот</w:t>
      </w:r>
      <w:proofErr w:type="spellEnd"/>
      <w:r>
        <w:rPr>
          <w:b/>
          <w:bCs/>
          <w:sz w:val="24"/>
          <w:szCs w:val="24"/>
          <w:u w:val="single"/>
        </w:rPr>
        <w:t xml:space="preserve">)  </w:t>
      </w:r>
      <w:r>
        <w:rPr>
          <w:sz w:val="24"/>
          <w:szCs w:val="24"/>
        </w:rPr>
        <w:t xml:space="preserve">руб. </w:t>
      </w:r>
      <w:r>
        <w:rPr>
          <w:b/>
          <w:bCs/>
          <w:sz w:val="24"/>
          <w:szCs w:val="24"/>
          <w:u w:val="single"/>
        </w:rPr>
        <w:t>00</w:t>
      </w:r>
      <w:r>
        <w:rPr>
          <w:sz w:val="24"/>
          <w:szCs w:val="24"/>
        </w:rPr>
        <w:t xml:space="preserve">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ез НДС</w:t>
      </w: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  </w:t>
      </w:r>
      <w:r w:rsidRPr="00262A7A">
        <w:rPr>
          <w:sz w:val="24"/>
          <w:szCs w:val="24"/>
        </w:rPr>
        <w:t>Цена договора является твердой и определена на весь срок исполнения договора.</w:t>
      </w:r>
    </w:p>
    <w:p w:rsidR="00C45066" w:rsidRPr="00262A7A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4.3 Оплата производится Заказчиком путём перечисления денежных средств на расчётный счёт Исполнителя указанный в настоящем договоре и платежном документе за соответствующий расчетный период на основании выставленного Исполнителем счета на оплату.</w:t>
      </w:r>
    </w:p>
    <w:p w:rsidR="00C45066" w:rsidRDefault="00C45066">
      <w:pPr>
        <w:jc w:val="both"/>
      </w:pPr>
      <w:r w:rsidRPr="00262A7A">
        <w:rPr>
          <w:sz w:val="24"/>
          <w:szCs w:val="24"/>
        </w:rPr>
        <w:t xml:space="preserve">4.4 Расчет за фактически выполненные работы осуществляется Заказчиком платежными поручениями по реквизитам Исполнителя в срок до 30 (тридцатого) числа, следующего за месяцем, в котором выполняются работы. Оплата за декабрь производиться </w:t>
      </w:r>
      <w:r w:rsidR="00467EC6" w:rsidRPr="00262A7A">
        <w:rPr>
          <w:sz w:val="24"/>
          <w:szCs w:val="24"/>
        </w:rPr>
        <w:t>заказчиком не позднее 26.12.20</w:t>
      </w:r>
      <w:r w:rsidR="00467EC6">
        <w:rPr>
          <w:sz w:val="24"/>
          <w:szCs w:val="24"/>
        </w:rPr>
        <w:t>2</w:t>
      </w:r>
      <w:r w:rsidR="00CE147A">
        <w:rPr>
          <w:sz w:val="24"/>
          <w:szCs w:val="24"/>
        </w:rPr>
        <w:t>4</w:t>
      </w:r>
      <w:r w:rsidRPr="00262A7A">
        <w:rPr>
          <w:sz w:val="24"/>
          <w:szCs w:val="24"/>
        </w:rPr>
        <w:t xml:space="preserve"> года на основании счета, предоставленного исполнителем до 22 числа текущего месяца.</w:t>
      </w:r>
    </w:p>
    <w:p w:rsidR="00C45066" w:rsidRDefault="00C45066">
      <w:pPr>
        <w:pStyle w:val="NoSpacing1"/>
        <w:tabs>
          <w:tab w:val="left" w:pos="0"/>
        </w:tabs>
        <w:ind w:firstLine="15"/>
        <w:jc w:val="both"/>
      </w:pP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Ответственность сторон.</w:t>
      </w: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 Сторона, нарушившая условия настоящего договора несет ответственность за неисполнение или ненадлежащее исполнение обязательств по  договору   в соответствии с действующим законодательством. </w:t>
      </w:r>
    </w:p>
    <w:p w:rsidR="00C45066" w:rsidRDefault="00C45066">
      <w:pPr>
        <w:ind w:firstLine="15"/>
        <w:jc w:val="both"/>
        <w:rPr>
          <w:sz w:val="24"/>
          <w:szCs w:val="24"/>
        </w:rPr>
      </w:pPr>
      <w:r>
        <w:rPr>
          <w:sz w:val="24"/>
          <w:szCs w:val="24"/>
        </w:rPr>
        <w:t>5.2</w:t>
      </w:r>
      <w:proofErr w:type="gramStart"/>
      <w:r>
        <w:rPr>
          <w:sz w:val="24"/>
          <w:szCs w:val="24"/>
        </w:rPr>
        <w:t xml:space="preserve"> З</w:t>
      </w:r>
      <w:proofErr w:type="gramEnd"/>
      <w:r>
        <w:rPr>
          <w:sz w:val="24"/>
          <w:szCs w:val="24"/>
        </w:rPr>
        <w:t xml:space="preserve">а ущерб, причиненный третьему лицу в процессе выполнения работ, отвечает Исполнитель, если не докажет, что ущерб был причинен вследствие обстоятельств, за которые отвечает Заказчик. </w:t>
      </w: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5.3</w:t>
      </w:r>
      <w:proofErr w:type="gramStart"/>
      <w:r>
        <w:rPr>
          <w:sz w:val="24"/>
          <w:szCs w:val="24"/>
        </w:rPr>
        <w:t xml:space="preserve">  В</w:t>
      </w:r>
      <w:proofErr w:type="gramEnd"/>
      <w:r>
        <w:rPr>
          <w:sz w:val="24"/>
          <w:szCs w:val="24"/>
        </w:rPr>
        <w:t xml:space="preserve"> случае нарушения сроков выполнения работ Подрядчик уплачивает Заказчику пени в размере 0,1% от суммы договора за каждый день просрочки.</w:t>
      </w: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t>5.4 Подрядчик несет ответственность за ненадлежащее качество применяемых им строительных материалов, комплектующих, конструктивных, а также за качество выполненной работы в пределах гарантийного срока.</w:t>
      </w:r>
    </w:p>
    <w:p w:rsidR="008C35FD" w:rsidRDefault="008C35FD">
      <w:pPr>
        <w:jc w:val="both"/>
        <w:rPr>
          <w:sz w:val="24"/>
          <w:szCs w:val="24"/>
        </w:rPr>
      </w:pPr>
    </w:p>
    <w:p w:rsidR="00246D08" w:rsidRDefault="00246D08">
      <w:pPr>
        <w:jc w:val="both"/>
        <w:rPr>
          <w:sz w:val="24"/>
          <w:szCs w:val="24"/>
        </w:rPr>
      </w:pPr>
    </w:p>
    <w:p w:rsidR="00246D08" w:rsidRDefault="00246D08" w:rsidP="00246D08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Заказчик: _____________/</w:t>
      </w:r>
      <w:r w:rsidRPr="0047248C">
        <w:rPr>
          <w:kern w:val="2"/>
          <w:sz w:val="22"/>
          <w:szCs w:val="22"/>
          <w:lang w:eastAsia="ar-SA" w:bidi="ar-SA"/>
        </w:rPr>
        <w:t xml:space="preserve"> Л.А. Иванцова</w:t>
      </w:r>
      <w:r>
        <w:rPr>
          <w:sz w:val="24"/>
          <w:szCs w:val="24"/>
        </w:rPr>
        <w:t xml:space="preserve"> /                Исполнитель: ______________/Н.П. </w:t>
      </w:r>
      <w:proofErr w:type="spellStart"/>
      <w:r>
        <w:rPr>
          <w:sz w:val="24"/>
          <w:szCs w:val="24"/>
        </w:rPr>
        <w:t>Кайгородцев</w:t>
      </w:r>
      <w:proofErr w:type="spellEnd"/>
      <w:r>
        <w:rPr>
          <w:sz w:val="24"/>
          <w:szCs w:val="24"/>
        </w:rPr>
        <w:t>/</w:t>
      </w:r>
    </w:p>
    <w:p w:rsidR="00CE147A" w:rsidRDefault="00CE147A" w:rsidP="00246D08">
      <w:pPr>
        <w:pStyle w:val="NoSpacing1"/>
        <w:jc w:val="both"/>
        <w:rPr>
          <w:sz w:val="24"/>
          <w:szCs w:val="24"/>
        </w:rPr>
      </w:pPr>
    </w:p>
    <w:p w:rsidR="00CE147A" w:rsidRDefault="00CE147A" w:rsidP="00246D08">
      <w:pPr>
        <w:pStyle w:val="NoSpacing1"/>
        <w:jc w:val="both"/>
        <w:rPr>
          <w:sz w:val="24"/>
          <w:szCs w:val="24"/>
        </w:rPr>
      </w:pPr>
    </w:p>
    <w:p w:rsidR="00246D08" w:rsidRDefault="00246D08">
      <w:pPr>
        <w:jc w:val="both"/>
        <w:rPr>
          <w:sz w:val="24"/>
          <w:szCs w:val="24"/>
        </w:rPr>
      </w:pP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5.5  Риск случайной гибели или случайного повреждения результата  выполненной работы до её приёмки Заказчиком несёт Подрядчик.</w:t>
      </w: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  Стороны  освобождаются  от  ответственности за полное или частичное неисполнение</w:t>
      </w:r>
    </w:p>
    <w:p w:rsidR="00C45066" w:rsidRDefault="00C45066">
      <w:pPr>
        <w:jc w:val="both"/>
        <w:rPr>
          <w:sz w:val="24"/>
          <w:szCs w:val="24"/>
        </w:rPr>
      </w:pPr>
      <w:r>
        <w:rPr>
          <w:sz w:val="24"/>
          <w:szCs w:val="24"/>
        </w:rPr>
        <w:t>Обязательств по настоящему договору, если оно явилось следствием обстоятельств непреодолимой силы.</w:t>
      </w: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Срок действия договора</w:t>
      </w:r>
    </w:p>
    <w:p w:rsidR="00C45066" w:rsidRDefault="00C45066">
      <w:pPr>
        <w:pStyle w:val="NoSpacing1"/>
        <w:ind w:left="360"/>
        <w:rPr>
          <w:sz w:val="24"/>
          <w:szCs w:val="24"/>
        </w:rPr>
      </w:pPr>
    </w:p>
    <w:p w:rsidR="00C45066" w:rsidRDefault="00C45066">
      <w:pPr>
        <w:pStyle w:val="NoSpacing1"/>
        <w:jc w:val="both"/>
        <w:rPr>
          <w:sz w:val="24"/>
          <w:szCs w:val="22"/>
        </w:rPr>
      </w:pPr>
      <w:r>
        <w:rPr>
          <w:sz w:val="24"/>
          <w:szCs w:val="24"/>
        </w:rPr>
        <w:t xml:space="preserve">6.1 </w:t>
      </w:r>
      <w:r>
        <w:rPr>
          <w:sz w:val="24"/>
          <w:szCs w:val="22"/>
        </w:rPr>
        <w:t>Настоящий договор вступает в силу с момента подписа</w:t>
      </w:r>
      <w:r w:rsidR="00467EC6">
        <w:rPr>
          <w:sz w:val="24"/>
          <w:szCs w:val="22"/>
        </w:rPr>
        <w:t>ния и действует с 01 января 202</w:t>
      </w:r>
      <w:r w:rsidR="00CE147A">
        <w:rPr>
          <w:sz w:val="24"/>
          <w:szCs w:val="22"/>
        </w:rPr>
        <w:t>4</w:t>
      </w:r>
      <w:r>
        <w:rPr>
          <w:sz w:val="24"/>
          <w:szCs w:val="22"/>
        </w:rPr>
        <w:t>года по 31 д</w:t>
      </w:r>
      <w:r w:rsidR="00467EC6">
        <w:rPr>
          <w:sz w:val="24"/>
          <w:szCs w:val="22"/>
        </w:rPr>
        <w:t>екабря 202</w:t>
      </w:r>
      <w:r w:rsidR="00CE147A">
        <w:rPr>
          <w:sz w:val="24"/>
          <w:szCs w:val="22"/>
        </w:rPr>
        <w:t>4</w:t>
      </w:r>
      <w:r>
        <w:rPr>
          <w:sz w:val="24"/>
          <w:szCs w:val="22"/>
        </w:rPr>
        <w:t xml:space="preserve"> года включительно и распространяется на </w:t>
      </w:r>
      <w:proofErr w:type="gramStart"/>
      <w:r>
        <w:rPr>
          <w:sz w:val="24"/>
          <w:szCs w:val="22"/>
        </w:rPr>
        <w:t>правоотношения</w:t>
      </w:r>
      <w:proofErr w:type="gramEnd"/>
      <w:r>
        <w:rPr>
          <w:sz w:val="24"/>
          <w:szCs w:val="22"/>
        </w:rPr>
        <w:t xml:space="preserve"> на правоотношения ст</w:t>
      </w:r>
      <w:r w:rsidR="00467EC6">
        <w:rPr>
          <w:sz w:val="24"/>
          <w:szCs w:val="22"/>
        </w:rPr>
        <w:t>орон, возникшие с 01 января 202</w:t>
      </w:r>
      <w:r w:rsidR="00CE147A">
        <w:rPr>
          <w:sz w:val="24"/>
          <w:szCs w:val="22"/>
        </w:rPr>
        <w:t>4</w:t>
      </w:r>
      <w:r>
        <w:rPr>
          <w:sz w:val="24"/>
          <w:szCs w:val="22"/>
        </w:rPr>
        <w:t xml:space="preserve"> года.</w:t>
      </w:r>
    </w:p>
    <w:p w:rsidR="00CE147A" w:rsidRPr="00CE147A" w:rsidRDefault="00CE147A" w:rsidP="00CE147A">
      <w:pPr>
        <w:widowControl/>
        <w:autoSpaceDE/>
        <w:jc w:val="both"/>
        <w:rPr>
          <w:sz w:val="24"/>
          <w:szCs w:val="24"/>
          <w:lang w:eastAsia="ar-SA" w:bidi="ar-SA"/>
        </w:rPr>
      </w:pPr>
      <w:r w:rsidRPr="00CE147A">
        <w:rPr>
          <w:sz w:val="24"/>
          <w:szCs w:val="24"/>
          <w:lang w:eastAsia="ar-SA" w:bidi="ar-SA"/>
        </w:rPr>
        <w:t>6.2. Действия договора продлевается на каждый следующий календарный год в случае,      если ни одна из сторон письменно и не позднее 20 дней до истечения срока не уведомила другую сторону о расторжении договора.</w:t>
      </w:r>
    </w:p>
    <w:p w:rsidR="00CE147A" w:rsidRPr="00CE147A" w:rsidRDefault="00CE147A" w:rsidP="00CE147A">
      <w:pPr>
        <w:widowControl/>
        <w:autoSpaceDE/>
        <w:jc w:val="both"/>
        <w:rPr>
          <w:sz w:val="24"/>
          <w:szCs w:val="24"/>
          <w:lang w:eastAsia="ar-SA" w:bidi="ar-SA"/>
        </w:rPr>
      </w:pPr>
      <w:r w:rsidRPr="00CE147A">
        <w:rPr>
          <w:sz w:val="24"/>
          <w:szCs w:val="24"/>
          <w:lang w:eastAsia="ar-SA" w:bidi="ar-SA"/>
        </w:rPr>
        <w:t>6.3.</w:t>
      </w:r>
      <w:r w:rsidRPr="00CE147A">
        <w:rPr>
          <w:sz w:val="24"/>
          <w:szCs w:val="24"/>
          <w:lang w:eastAsia="ru-RU" w:bidi="ar-SA"/>
        </w:rPr>
        <w:t xml:space="preserve"> Любая  из сторон вправе расторгнуть договор  в одностороннем порядке, письменно уведомив другую сторону не менее чем за двадцать дней до расторжения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Разрешение споров</w:t>
      </w:r>
    </w:p>
    <w:p w:rsidR="00C45066" w:rsidRDefault="00C45066">
      <w:pPr>
        <w:pStyle w:val="NoSpacing1"/>
        <w:rPr>
          <w:sz w:val="24"/>
          <w:szCs w:val="24"/>
        </w:rPr>
      </w:pP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7.1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>се споры и разногласия, которые могут возникнуть между сторонами, будут разрешаться путем переговоров.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ри не урегулировании в процессе переговоров спорных вопросов споры разрешаются в порядке, установленном действующим законодательством.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7.3 Судебные споры разрешаются в Арбитражном суде Кировской области.</w:t>
      </w:r>
    </w:p>
    <w:p w:rsidR="00C45066" w:rsidRDefault="00C45066">
      <w:pPr>
        <w:pStyle w:val="NoSpacing1"/>
        <w:ind w:left="567"/>
        <w:jc w:val="both"/>
        <w:rPr>
          <w:sz w:val="24"/>
          <w:szCs w:val="24"/>
        </w:rPr>
      </w:pP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Заключительные положения</w:t>
      </w:r>
    </w:p>
    <w:p w:rsidR="00C45066" w:rsidRDefault="00C45066">
      <w:pPr>
        <w:pStyle w:val="NoSpacing1"/>
        <w:rPr>
          <w:sz w:val="24"/>
          <w:szCs w:val="24"/>
        </w:rPr>
      </w:pP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>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8.2</w:t>
      </w:r>
      <w:proofErr w:type="gramStart"/>
      <w:r>
        <w:rPr>
          <w:sz w:val="24"/>
          <w:szCs w:val="24"/>
        </w:rPr>
        <w:t xml:space="preserve"> Л</w:t>
      </w:r>
      <w:proofErr w:type="gramEnd"/>
      <w:r>
        <w:rPr>
          <w:sz w:val="24"/>
          <w:szCs w:val="24"/>
        </w:rPr>
        <w:t>юбые изменения и дополнения к настоящему договору действительны при условии, если они совершены в письменной форме и подписаны уполномоченными представителями сторон.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8.3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>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  <w:r>
        <w:rPr>
          <w:sz w:val="24"/>
          <w:szCs w:val="24"/>
        </w:rPr>
        <w:t>8.4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</w:p>
    <w:p w:rsidR="00C45066" w:rsidRDefault="00C45066">
      <w:pPr>
        <w:pStyle w:val="NoSpacing1"/>
        <w:numPr>
          <w:ilvl w:val="0"/>
          <w:numId w:val="1"/>
        </w:numPr>
        <w:tabs>
          <w:tab w:val="left" w:pos="360"/>
        </w:tabs>
        <w:jc w:val="center"/>
        <w:rPr>
          <w:sz w:val="24"/>
          <w:szCs w:val="24"/>
        </w:rPr>
      </w:pPr>
      <w:r>
        <w:rPr>
          <w:rFonts w:eastAsia="Comic Sans MS"/>
          <w:sz w:val="24"/>
          <w:szCs w:val="24"/>
        </w:rPr>
        <w:t>Реквизиты и подписи сторон</w:t>
      </w:r>
    </w:p>
    <w:p w:rsidR="00C45066" w:rsidRDefault="00C45066">
      <w:pPr>
        <w:pStyle w:val="NoSpacing1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7248C" w:rsidRPr="0047248C" w:rsidTr="0047248C">
        <w:tc>
          <w:tcPr>
            <w:tcW w:w="4785" w:type="dxa"/>
          </w:tcPr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4"/>
                <w:szCs w:val="24"/>
                <w:lang w:eastAsia="ar-SA" w:bidi="ar-SA"/>
              </w:rPr>
            </w:pPr>
            <w:r w:rsidRPr="0047248C">
              <w:rPr>
                <w:kern w:val="2"/>
                <w:sz w:val="24"/>
                <w:szCs w:val="24"/>
                <w:lang w:eastAsia="ar-SA" w:bidi="ar-SA"/>
              </w:rPr>
              <w:t xml:space="preserve">Подрядчик </w:t>
            </w:r>
          </w:p>
        </w:tc>
        <w:tc>
          <w:tcPr>
            <w:tcW w:w="4786" w:type="dxa"/>
          </w:tcPr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4"/>
                <w:szCs w:val="24"/>
                <w:lang w:eastAsia="ar-SA" w:bidi="ar-SA"/>
              </w:rPr>
            </w:pPr>
            <w:r w:rsidRPr="0047248C">
              <w:rPr>
                <w:kern w:val="2"/>
                <w:sz w:val="24"/>
                <w:szCs w:val="24"/>
                <w:lang w:eastAsia="ar-SA" w:bidi="ar-SA"/>
              </w:rPr>
              <w:t>Заказчик:</w:t>
            </w: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4"/>
                <w:szCs w:val="24"/>
                <w:lang w:eastAsia="ar-SA" w:bidi="ar-SA"/>
              </w:rPr>
            </w:pPr>
          </w:p>
        </w:tc>
      </w:tr>
      <w:tr w:rsidR="0047248C" w:rsidRPr="0047248C" w:rsidTr="0047248C">
        <w:tc>
          <w:tcPr>
            <w:tcW w:w="4785" w:type="dxa"/>
          </w:tcPr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r w:rsidRPr="0047248C">
              <w:rPr>
                <w:sz w:val="22"/>
                <w:szCs w:val="22"/>
                <w:u w:val="single"/>
              </w:rPr>
              <w:t>ООО «Сервис безопасности»</w:t>
            </w:r>
          </w:p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r w:rsidRPr="0047248C">
              <w:rPr>
                <w:sz w:val="22"/>
                <w:szCs w:val="22"/>
                <w:u w:val="single"/>
              </w:rPr>
              <w:t>адрес:  610002 г. Киров,</w:t>
            </w:r>
          </w:p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r w:rsidRPr="0047248C">
              <w:rPr>
                <w:sz w:val="22"/>
                <w:szCs w:val="22"/>
                <w:u w:val="single"/>
              </w:rPr>
              <w:t>ул. Красноармейская, 8 А.</w:t>
            </w:r>
          </w:p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proofErr w:type="gramStart"/>
            <w:r w:rsidRPr="0047248C">
              <w:rPr>
                <w:sz w:val="22"/>
                <w:szCs w:val="22"/>
                <w:u w:val="single"/>
              </w:rPr>
              <w:t>р</w:t>
            </w:r>
            <w:proofErr w:type="gramEnd"/>
            <w:r w:rsidRPr="0047248C">
              <w:rPr>
                <w:sz w:val="22"/>
                <w:szCs w:val="22"/>
                <w:u w:val="single"/>
              </w:rPr>
              <w:t>/с: 40702810500000100175</w:t>
            </w:r>
          </w:p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r w:rsidRPr="0047248C">
              <w:rPr>
                <w:sz w:val="22"/>
                <w:szCs w:val="22"/>
                <w:u w:val="single"/>
              </w:rPr>
              <w:t>в АО КБ «Хлынов» г. Киров.</w:t>
            </w:r>
          </w:p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proofErr w:type="gramStart"/>
            <w:r w:rsidRPr="0047248C">
              <w:rPr>
                <w:sz w:val="22"/>
                <w:szCs w:val="22"/>
              </w:rPr>
              <w:t>к</w:t>
            </w:r>
            <w:proofErr w:type="gramEnd"/>
            <w:r w:rsidRPr="0047248C">
              <w:rPr>
                <w:sz w:val="22"/>
                <w:szCs w:val="22"/>
              </w:rPr>
              <w:t xml:space="preserve">/счет: </w:t>
            </w:r>
            <w:r w:rsidRPr="0047248C">
              <w:rPr>
                <w:sz w:val="22"/>
                <w:szCs w:val="22"/>
                <w:u w:val="single"/>
              </w:rPr>
              <w:t>30101810100000000711</w:t>
            </w:r>
          </w:p>
          <w:p w:rsidR="0047248C" w:rsidRPr="0047248C" w:rsidRDefault="0047248C" w:rsidP="0047248C">
            <w:pPr>
              <w:rPr>
                <w:sz w:val="22"/>
                <w:szCs w:val="22"/>
              </w:rPr>
            </w:pPr>
            <w:r w:rsidRPr="0047248C">
              <w:rPr>
                <w:sz w:val="22"/>
                <w:szCs w:val="22"/>
              </w:rPr>
              <w:t xml:space="preserve">ИНН </w:t>
            </w:r>
            <w:r w:rsidRPr="0047248C">
              <w:rPr>
                <w:sz w:val="22"/>
                <w:szCs w:val="22"/>
                <w:u w:val="single"/>
              </w:rPr>
              <w:t>4345201795</w:t>
            </w:r>
            <w:r w:rsidRPr="0047248C">
              <w:rPr>
                <w:sz w:val="22"/>
                <w:szCs w:val="22"/>
              </w:rPr>
              <w:t xml:space="preserve"> БИК </w:t>
            </w:r>
            <w:r w:rsidRPr="0047248C">
              <w:rPr>
                <w:sz w:val="22"/>
                <w:szCs w:val="22"/>
                <w:u w:val="single"/>
              </w:rPr>
              <w:t>043304711</w:t>
            </w:r>
          </w:p>
          <w:p w:rsidR="0047248C" w:rsidRPr="0047248C" w:rsidRDefault="0047248C" w:rsidP="0047248C">
            <w:pPr>
              <w:tabs>
                <w:tab w:val="left" w:pos="3375"/>
              </w:tabs>
              <w:rPr>
                <w:color w:val="000000"/>
                <w:sz w:val="22"/>
                <w:szCs w:val="22"/>
                <w:u w:val="single"/>
              </w:rPr>
            </w:pPr>
            <w:r w:rsidRPr="0047248C">
              <w:rPr>
                <w:color w:val="000000"/>
                <w:sz w:val="22"/>
                <w:szCs w:val="22"/>
              </w:rPr>
              <w:t xml:space="preserve">КПП </w:t>
            </w:r>
            <w:r w:rsidRPr="0047248C">
              <w:rPr>
                <w:color w:val="000000"/>
                <w:sz w:val="22"/>
                <w:szCs w:val="22"/>
                <w:u w:val="single"/>
              </w:rPr>
              <w:t>434501001</w:t>
            </w:r>
            <w:r w:rsidRPr="0047248C">
              <w:rPr>
                <w:color w:val="000000"/>
                <w:sz w:val="22"/>
                <w:szCs w:val="22"/>
                <w:u w:val="single"/>
              </w:rPr>
              <w:tab/>
            </w:r>
          </w:p>
          <w:p w:rsidR="0047248C" w:rsidRPr="0047248C" w:rsidRDefault="0047248C" w:rsidP="0047248C">
            <w:pPr>
              <w:widowControl/>
              <w:autoSpaceDE/>
              <w:rPr>
                <w:rFonts w:eastAsia="SimSun"/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rFonts w:eastAsia="SimSun"/>
                <w:kern w:val="2"/>
                <w:sz w:val="22"/>
                <w:szCs w:val="22"/>
                <w:lang w:eastAsia="ar-SA" w:bidi="ar-SA"/>
              </w:rPr>
              <w:t xml:space="preserve">ОГРН </w:t>
            </w:r>
            <w:r w:rsidRPr="0047248C">
              <w:rPr>
                <w:kern w:val="2"/>
                <w:sz w:val="22"/>
                <w:szCs w:val="22"/>
                <w:lang w:eastAsia="ar-SA" w:bidi="ar-SA"/>
              </w:rPr>
              <w:t>1074345045532</w:t>
            </w:r>
            <w:r w:rsidRPr="0047248C">
              <w:rPr>
                <w:rFonts w:eastAsia="SimSun"/>
                <w:kern w:val="2"/>
                <w:sz w:val="22"/>
                <w:szCs w:val="22"/>
                <w:lang w:eastAsia="ar-SA" w:bidi="ar-SA"/>
              </w:rPr>
              <w:t xml:space="preserve">   ОКПО </w:t>
            </w:r>
            <w:r w:rsidRPr="0047248C">
              <w:rPr>
                <w:kern w:val="2"/>
                <w:sz w:val="22"/>
                <w:szCs w:val="22"/>
                <w:lang w:eastAsia="ar-SA" w:bidi="ar-SA"/>
              </w:rPr>
              <w:t>82347704</w:t>
            </w:r>
          </w:p>
          <w:p w:rsidR="0047248C" w:rsidRPr="0047248C" w:rsidRDefault="0047248C" w:rsidP="0047248C">
            <w:pPr>
              <w:rPr>
                <w:sz w:val="22"/>
                <w:szCs w:val="22"/>
              </w:rPr>
            </w:pPr>
          </w:p>
          <w:p w:rsidR="0047248C" w:rsidRPr="0047248C" w:rsidRDefault="0047248C" w:rsidP="0047248C">
            <w:pPr>
              <w:rPr>
                <w:color w:val="000000"/>
                <w:sz w:val="22"/>
                <w:szCs w:val="22"/>
              </w:rPr>
            </w:pPr>
          </w:p>
          <w:p w:rsidR="0047248C" w:rsidRPr="0047248C" w:rsidRDefault="0047248C" w:rsidP="0047248C">
            <w:pPr>
              <w:rPr>
                <w:sz w:val="22"/>
                <w:szCs w:val="22"/>
                <w:u w:val="single"/>
              </w:rPr>
            </w:pPr>
            <w:r w:rsidRPr="0047248C">
              <w:rPr>
                <w:sz w:val="22"/>
                <w:szCs w:val="22"/>
              </w:rPr>
              <w:t>тел.</w:t>
            </w:r>
            <w:r w:rsidRPr="0047248C">
              <w:rPr>
                <w:sz w:val="22"/>
                <w:szCs w:val="22"/>
                <w:u w:val="single"/>
              </w:rPr>
              <w:t xml:space="preserve"> 37-58-58</w:t>
            </w: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Директор_____________Н.П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.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Кайгородцев</w:t>
            </w:r>
            <w:proofErr w:type="spellEnd"/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</w:p>
        </w:tc>
        <w:tc>
          <w:tcPr>
            <w:tcW w:w="4786" w:type="dxa"/>
          </w:tcPr>
          <w:p w:rsidR="0047248C" w:rsidRPr="0047248C" w:rsidRDefault="0047248C" w:rsidP="0047248C">
            <w:pPr>
              <w:widowControl/>
              <w:autoSpaceDE/>
              <w:outlineLvl w:val="0"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Муниципальное казенное общеобразовательное учреждение средняя общеобразовательная школа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п</w:t>
            </w:r>
            <w:proofErr w:type="gram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.В</w:t>
            </w:r>
            <w:proofErr w:type="gramEnd"/>
            <w:r w:rsidRPr="0047248C">
              <w:rPr>
                <w:kern w:val="2"/>
                <w:sz w:val="22"/>
                <w:szCs w:val="22"/>
                <w:lang w:eastAsia="ar-SA" w:bidi="ar-SA"/>
              </w:rPr>
              <w:t>ичёвщина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Куменского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 района Кировской области</w:t>
            </w:r>
          </w:p>
          <w:p w:rsidR="0047248C" w:rsidRPr="0047248C" w:rsidRDefault="0047248C" w:rsidP="0047248C">
            <w:pPr>
              <w:widowControl/>
              <w:autoSpaceDE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( МКОУ СОШ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п</w:t>
            </w:r>
            <w:proofErr w:type="gram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.В</w:t>
            </w:r>
            <w:proofErr w:type="gramEnd"/>
            <w:r w:rsidRPr="0047248C">
              <w:rPr>
                <w:kern w:val="2"/>
                <w:sz w:val="22"/>
                <w:szCs w:val="22"/>
                <w:lang w:eastAsia="ar-SA" w:bidi="ar-SA"/>
              </w:rPr>
              <w:t>ичёвщина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>)</w:t>
            </w:r>
          </w:p>
          <w:p w:rsidR="0047248C" w:rsidRPr="0047248C" w:rsidRDefault="0047248C" w:rsidP="0047248C">
            <w:pPr>
              <w:widowControl/>
              <w:autoSpaceDE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>Юр./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почт.адрес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: 613411, Кировская область,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Куменский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 район,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п</w:t>
            </w:r>
            <w:proofErr w:type="gram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.В</w:t>
            </w:r>
            <w:proofErr w:type="gramEnd"/>
            <w:r w:rsidRPr="0047248C">
              <w:rPr>
                <w:kern w:val="2"/>
                <w:sz w:val="22"/>
                <w:szCs w:val="22"/>
                <w:lang w:eastAsia="ar-SA" w:bidi="ar-SA"/>
              </w:rPr>
              <w:t>ичевщина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, </w:t>
            </w:r>
            <w:proofErr w:type="spellStart"/>
            <w:r w:rsidRPr="0047248C">
              <w:rPr>
                <w:kern w:val="2"/>
                <w:sz w:val="22"/>
                <w:szCs w:val="22"/>
                <w:lang w:eastAsia="ar-SA" w:bidi="ar-SA"/>
              </w:rPr>
              <w:t>ул.Северихина</w:t>
            </w:r>
            <w:proofErr w:type="spellEnd"/>
            <w:r w:rsidRPr="0047248C">
              <w:rPr>
                <w:kern w:val="2"/>
                <w:sz w:val="22"/>
                <w:szCs w:val="22"/>
                <w:lang w:eastAsia="ar-SA" w:bidi="ar-SA"/>
              </w:rPr>
              <w:t xml:space="preserve"> д.33</w:t>
            </w:r>
          </w:p>
          <w:p w:rsidR="0047248C" w:rsidRPr="0047248C" w:rsidRDefault="0047248C" w:rsidP="0047248C">
            <w:pPr>
              <w:widowControl/>
              <w:autoSpaceDE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>ИНН 4314003747 КПП 431401001</w:t>
            </w:r>
            <w:r w:rsidRPr="0047248C">
              <w:rPr>
                <w:kern w:val="2"/>
                <w:sz w:val="22"/>
                <w:szCs w:val="22"/>
                <w:lang w:eastAsia="ar-SA" w:bidi="ar-SA"/>
              </w:rPr>
              <w:br/>
              <w:t>ОГРН 1024300832236</w:t>
            </w:r>
            <w:r w:rsidRPr="0047248C">
              <w:rPr>
                <w:kern w:val="2"/>
                <w:sz w:val="22"/>
                <w:szCs w:val="22"/>
                <w:lang w:eastAsia="ar-SA" w:bidi="ar-SA"/>
              </w:rPr>
              <w:tab/>
            </w:r>
          </w:p>
          <w:p w:rsidR="00FD2133" w:rsidRPr="00FD2133" w:rsidRDefault="0047248C" w:rsidP="00FD2133">
            <w:pPr>
              <w:tabs>
                <w:tab w:val="left" w:pos="3885"/>
              </w:tabs>
              <w:rPr>
                <w:sz w:val="22"/>
                <w:szCs w:val="22"/>
              </w:rPr>
            </w:pPr>
            <w:proofErr w:type="gramStart"/>
            <w:r w:rsidRPr="00FD2133">
              <w:rPr>
                <w:kern w:val="2"/>
                <w:sz w:val="22"/>
                <w:szCs w:val="22"/>
                <w:lang w:eastAsia="ar-SA" w:bidi="ar-SA"/>
              </w:rPr>
              <w:t>р</w:t>
            </w:r>
            <w:proofErr w:type="gramEnd"/>
            <w:r w:rsidRPr="00FD2133">
              <w:rPr>
                <w:kern w:val="2"/>
                <w:sz w:val="22"/>
                <w:szCs w:val="22"/>
                <w:lang w:eastAsia="ar-SA" w:bidi="ar-SA"/>
              </w:rPr>
              <w:t>/с в банке</w:t>
            </w:r>
            <w:r w:rsidR="00FD2133" w:rsidRPr="00FD2133">
              <w:rPr>
                <w:sz w:val="22"/>
                <w:szCs w:val="22"/>
              </w:rPr>
              <w:t>ОТДЕЛЕНИЕ КИРОВ БАНКА РОССИИ//УФК по Кировской области г. Киров</w:t>
            </w:r>
          </w:p>
          <w:p w:rsidR="00FD2133" w:rsidRPr="00FD2133" w:rsidRDefault="00FD2133" w:rsidP="00FD2133">
            <w:pPr>
              <w:tabs>
                <w:tab w:val="left" w:pos="3885"/>
              </w:tabs>
              <w:rPr>
                <w:kern w:val="2"/>
                <w:sz w:val="22"/>
                <w:szCs w:val="22"/>
                <w:lang w:eastAsia="ar-SA" w:bidi="ar-SA"/>
              </w:rPr>
            </w:pPr>
            <w:r w:rsidRPr="00FD2133">
              <w:rPr>
                <w:sz w:val="22"/>
                <w:szCs w:val="22"/>
              </w:rPr>
              <w:t>БИК  013304182</w:t>
            </w:r>
          </w:p>
          <w:p w:rsidR="0047248C" w:rsidRPr="00FD2133" w:rsidRDefault="0047248C" w:rsidP="0047248C">
            <w:pPr>
              <w:widowControl/>
              <w:autoSpaceDE/>
              <w:rPr>
                <w:kern w:val="2"/>
                <w:sz w:val="22"/>
                <w:szCs w:val="22"/>
                <w:lang w:eastAsia="ar-SA" w:bidi="ar-SA"/>
              </w:rPr>
            </w:pPr>
            <w:r w:rsidRPr="00FD2133">
              <w:rPr>
                <w:kern w:val="2"/>
                <w:sz w:val="22"/>
                <w:szCs w:val="22"/>
                <w:lang w:eastAsia="ar-SA" w:bidi="ar-SA"/>
              </w:rPr>
              <w:t>ОКПО 22939315</w:t>
            </w:r>
          </w:p>
          <w:p w:rsidR="0047248C" w:rsidRPr="0047248C" w:rsidRDefault="0047248C" w:rsidP="0047248C">
            <w:pPr>
              <w:widowControl/>
              <w:autoSpaceDE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>ОКТМО 33620420101</w:t>
            </w: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>Тел. 8833(43)3-31-40</w:t>
            </w: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</w:p>
          <w:p w:rsidR="0047248C" w:rsidRPr="0047248C" w:rsidRDefault="0047248C" w:rsidP="0047248C">
            <w:pPr>
              <w:widowControl/>
              <w:autoSpaceDE/>
              <w:jc w:val="both"/>
              <w:rPr>
                <w:kern w:val="2"/>
                <w:sz w:val="22"/>
                <w:szCs w:val="22"/>
                <w:lang w:eastAsia="ar-SA" w:bidi="ar-SA"/>
              </w:rPr>
            </w:pPr>
            <w:r w:rsidRPr="0047248C">
              <w:rPr>
                <w:kern w:val="2"/>
                <w:sz w:val="22"/>
                <w:szCs w:val="22"/>
                <w:lang w:eastAsia="ar-SA" w:bidi="ar-SA"/>
              </w:rPr>
              <w:t>Директор ______________ /Л.А. Иванцова/</w:t>
            </w:r>
          </w:p>
          <w:p w:rsidR="0047248C" w:rsidRPr="0047248C" w:rsidRDefault="0047248C" w:rsidP="0047248C">
            <w:pPr>
              <w:widowControl/>
              <w:autoSpaceDE/>
              <w:jc w:val="right"/>
              <w:rPr>
                <w:kern w:val="2"/>
                <w:sz w:val="22"/>
                <w:szCs w:val="22"/>
                <w:lang w:eastAsia="ar-SA" w:bidi="ar-SA"/>
              </w:rPr>
            </w:pPr>
          </w:p>
        </w:tc>
      </w:tr>
    </w:tbl>
    <w:p w:rsid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7D17">
        <w:rPr>
          <w:b/>
          <w:bCs/>
          <w:sz w:val="24"/>
          <w:szCs w:val="24"/>
          <w:lang w:eastAsia="ar-SA" w:bidi="ar-SA"/>
        </w:rPr>
        <w:t>ТИПОВОЙ  РЕГЛАМЕНТ</w:t>
      </w: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7D17">
        <w:rPr>
          <w:b/>
          <w:bCs/>
          <w:sz w:val="24"/>
          <w:szCs w:val="24"/>
          <w:lang w:eastAsia="ar-SA" w:bidi="ar-SA"/>
        </w:rPr>
        <w:t>ТЕХНИЧЕСКОГО ОБСЛУЖИВАНИЯ УСТАНОВОК</w:t>
      </w: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  <w:r w:rsidRPr="00CE7D17">
        <w:rPr>
          <w:b/>
          <w:bCs/>
          <w:sz w:val="24"/>
          <w:szCs w:val="24"/>
          <w:lang w:eastAsia="ar-SA" w:bidi="ar-SA"/>
        </w:rPr>
        <w:t>ПОЖАРНОЙ СИГНАЛИЗАЦИИ</w:t>
      </w: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431"/>
        <w:gridCol w:w="3145"/>
      </w:tblGrid>
      <w:tr w:rsidR="00CE7D17" w:rsidRPr="00CE7D17" w:rsidTr="00ED4065">
        <w:trPr>
          <w:tblHeader/>
        </w:trPr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 xml:space="preserve">№ </w:t>
            </w:r>
            <w:proofErr w:type="gramStart"/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>п</w:t>
            </w:r>
            <w:proofErr w:type="gramEnd"/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>/п</w:t>
            </w: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>Перечень работ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 xml:space="preserve">Периодичность обслуживания </w:t>
            </w:r>
          </w:p>
        </w:tc>
      </w:tr>
      <w:tr w:rsidR="00CE7D17" w:rsidRPr="00CE7D17" w:rsidTr="00ED4065">
        <w:trPr>
          <w:trHeight w:val="569"/>
        </w:trPr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ТО ИП, выносных устройств индикации ИП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7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Осмотр один раз в 6 мес.</w:t>
            </w:r>
          </w:p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7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Контроль функционирования один раз в год</w:t>
            </w:r>
          </w:p>
        </w:tc>
      </w:tr>
      <w:tr w:rsidR="00CE7D17" w:rsidRPr="00CE7D17" w:rsidTr="00ED4065">
        <w:trPr>
          <w:trHeight w:val="306"/>
        </w:trPr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spacing w:line="274" w:lineRule="exact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ТО ППКП (в том числе все функциональные модули блочно-модульных ППКП, за исключением модулей ввода, модулей вывода)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4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Осмотр один раз в 1 мес.</w:t>
            </w:r>
          </w:p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4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 xml:space="preserve">Контроль функционирования один раз в 3 </w:t>
            </w:r>
            <w:proofErr w:type="spellStart"/>
            <w:proofErr w:type="gramStart"/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мес</w:t>
            </w:r>
            <w:proofErr w:type="spellEnd"/>
            <w:proofErr w:type="gramEnd"/>
          </w:p>
        </w:tc>
      </w:tr>
      <w:tr w:rsidR="00CE7D17" w:rsidRPr="00CE7D17" w:rsidTr="00ED4065">
        <w:trPr>
          <w:trHeight w:val="306"/>
        </w:trPr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spacing w:line="274" w:lineRule="exact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ТО источников бесперебойного электропитания (ИБЭ) технических средств пожарной автоматики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81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Осмотр один раз в 1 мес.</w:t>
            </w:r>
          </w:p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81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Контроль функционирования один раз в 6 мес.</w:t>
            </w:r>
          </w:p>
        </w:tc>
      </w:tr>
      <w:tr w:rsidR="00CE7D17" w:rsidRPr="00CE7D17" w:rsidTr="00ED4065"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ТО модулей ввода, модулей вывода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0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Осмотр один раз в год</w:t>
            </w:r>
          </w:p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0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Контроль функционирования один раз в год</w:t>
            </w:r>
          </w:p>
        </w:tc>
      </w:tr>
      <w:tr w:rsidR="00CE7D17" w:rsidRPr="00CE7D17" w:rsidTr="00ED4065">
        <w:trPr>
          <w:trHeight w:val="318"/>
        </w:trPr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spacing w:line="277" w:lineRule="exact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Комплексные испытания на работоспособность АПС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4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Один раз в год, но не более 15 месяцев между испытаниями</w:t>
            </w:r>
          </w:p>
        </w:tc>
      </w:tr>
      <w:tr w:rsidR="00CE7D17" w:rsidRPr="00CE7D17" w:rsidTr="00ED4065"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Замена технических средств АПС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7" w:lineRule="exact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В соответствии с графиком замены или при необходимости</w:t>
            </w:r>
          </w:p>
        </w:tc>
      </w:tr>
      <w:tr w:rsidR="00CE7D17" w:rsidRPr="00CE7D17" w:rsidTr="00ED4065"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Ремонт АПС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При необходимости</w:t>
            </w:r>
          </w:p>
        </w:tc>
      </w:tr>
      <w:tr w:rsidR="00CE7D17" w:rsidRPr="00CE7D17" w:rsidTr="00ED4065"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spacing w:line="274" w:lineRule="exact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Устранение неисправностей, ложных срабатываний, восстановление дежурного режима работы АПС после срабатывания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При необходимости</w:t>
            </w:r>
          </w:p>
        </w:tc>
      </w:tr>
      <w:tr w:rsidR="00CE7D17" w:rsidRPr="00CE7D17" w:rsidTr="00ED4065">
        <w:trPr>
          <w:trHeight w:val="416"/>
        </w:trPr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4"/>
              </w:numPr>
              <w:suppressAutoHyphens w:val="0"/>
              <w:autoSpaceDE/>
              <w:spacing w:after="160" w:line="259" w:lineRule="auto"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spacing w:line="277" w:lineRule="exact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Выполнение рекомендаций, изложенных в технической документации производителей технических средств АПС</w:t>
            </w:r>
          </w:p>
        </w:tc>
        <w:tc>
          <w:tcPr>
            <w:tcW w:w="31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tabs>
                <w:tab w:val="left" w:pos="2331"/>
              </w:tabs>
              <w:suppressAutoHyphens w:val="0"/>
              <w:autoSpaceDE/>
              <w:spacing w:line="274" w:lineRule="exact"/>
              <w:ind w:right="-1"/>
              <w:jc w:val="center"/>
              <w:rPr>
                <w:rFonts w:eastAsia="Arial"/>
                <w:sz w:val="24"/>
                <w:szCs w:val="23"/>
                <w:lang w:eastAsia="ru-RU" w:bidi="ar-SA"/>
              </w:rPr>
            </w:pPr>
            <w:r w:rsidRPr="00CE7D17">
              <w:rPr>
                <w:rFonts w:eastAsia="Arial"/>
                <w:sz w:val="24"/>
                <w:szCs w:val="23"/>
                <w:lang w:eastAsia="ru-RU" w:bidi="ar-SA"/>
              </w:rPr>
              <w:t>В соответствии с технической документацией производителей технических средств СПС</w:t>
            </w:r>
          </w:p>
        </w:tc>
      </w:tr>
    </w:tbl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  <w:r w:rsidRPr="00CE7D17">
        <w:rPr>
          <w:sz w:val="24"/>
          <w:szCs w:val="24"/>
          <w:lang w:eastAsia="ar-SA" w:bidi="ar-SA"/>
        </w:rPr>
        <w:t xml:space="preserve">          Исполнитель: _________________________________________________/С.В. Теплых/</w:t>
      </w: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  <w:r w:rsidRPr="00CE7D17">
        <w:rPr>
          <w:sz w:val="24"/>
          <w:szCs w:val="24"/>
          <w:lang w:eastAsia="ar-SA" w:bidi="ar-SA"/>
        </w:rPr>
        <w:t xml:space="preserve">           Заказчик: ____________________________________________________/                                    / </w:t>
      </w:r>
    </w:p>
    <w:p w:rsidR="00C45066" w:rsidRDefault="00C45066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Default="00CE7D17" w:rsidP="0047248C">
      <w:pPr>
        <w:pStyle w:val="NoSpacing1"/>
        <w:rPr>
          <w:sz w:val="24"/>
          <w:szCs w:val="24"/>
          <w:u w:val="single"/>
        </w:rPr>
      </w:pPr>
    </w:p>
    <w:p w:rsidR="00CE7D17" w:rsidRP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right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7D17">
        <w:rPr>
          <w:b/>
          <w:bCs/>
          <w:sz w:val="24"/>
          <w:szCs w:val="24"/>
          <w:lang w:eastAsia="ar-SA" w:bidi="ar-SA"/>
        </w:rPr>
        <w:t>ТИПОВОЙ  РЕГЛАМЕНТ</w:t>
      </w: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7D17">
        <w:rPr>
          <w:b/>
          <w:bCs/>
          <w:sz w:val="24"/>
          <w:szCs w:val="24"/>
          <w:lang w:eastAsia="ar-SA" w:bidi="ar-SA"/>
        </w:rPr>
        <w:t xml:space="preserve">ТЕХНИЧЕСКОГО ОБСЛУЖИВАНИЯ СИСТЕМЫ ОПОВЕЩЕНИЯ И </w:t>
      </w: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7D17">
        <w:rPr>
          <w:b/>
          <w:bCs/>
          <w:sz w:val="24"/>
          <w:szCs w:val="24"/>
          <w:lang w:eastAsia="ar-SA" w:bidi="ar-SA"/>
        </w:rPr>
        <w:t>УПРАВЛЕНИЯ ЭВАКУАЦИЕЙ</w:t>
      </w: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tbl>
      <w:tblPr>
        <w:tblW w:w="10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6804"/>
        <w:gridCol w:w="2551"/>
      </w:tblGrid>
      <w:tr w:rsidR="00CE7D17" w:rsidRPr="00CE7D17" w:rsidTr="00ED4065">
        <w:trPr>
          <w:trHeight w:val="31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ind w:right="70"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 xml:space="preserve">№ </w:t>
            </w:r>
            <w:proofErr w:type="gramStart"/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>п</w:t>
            </w:r>
            <w:proofErr w:type="gramEnd"/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>/п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>Перечень работ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b/>
                <w:bCs/>
                <w:sz w:val="24"/>
                <w:szCs w:val="24"/>
                <w:lang w:eastAsia="ru-RU" w:bidi="ar-SA"/>
              </w:rPr>
              <w:t xml:space="preserve">Периодичность обслуживания </w:t>
            </w:r>
          </w:p>
        </w:tc>
      </w:tr>
      <w:tr w:rsidR="00CE7D17" w:rsidRPr="00CE7D17" w:rsidTr="00ED4065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5"/>
              </w:numPr>
              <w:suppressAutoHyphens w:val="0"/>
              <w:autoSpaceDE/>
              <w:spacing w:after="160" w:line="259" w:lineRule="auto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 xml:space="preserve">Обслуживание световых, звуковых и речевых пожарных </w:t>
            </w:r>
            <w:proofErr w:type="spellStart"/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оповещателей</w:t>
            </w:r>
            <w:proofErr w:type="spellEnd"/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 xml:space="preserve"> (очистка, протирка и т. п.)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ind w:right="-85"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В соответствии с графиком, рекомендациями изготовителей, по мере необходимости, но не реже одного раза в три месяца</w:t>
            </w:r>
          </w:p>
        </w:tc>
      </w:tr>
      <w:tr w:rsidR="00CE7D17" w:rsidRPr="00CE7D17" w:rsidTr="00ED4065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5"/>
              </w:numPr>
              <w:suppressAutoHyphens w:val="0"/>
              <w:autoSpaceDE/>
              <w:spacing w:after="160" w:line="259" w:lineRule="auto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 xml:space="preserve">Проверка основного и резервного источников электропитания, проверка автоматического переключения цепей электропитания с основного ввода на </w:t>
            </w:r>
            <w:proofErr w:type="gramStart"/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резервный</w:t>
            </w:r>
            <w:proofErr w:type="gramEnd"/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, проверка работоспособности отдельных компонентов СОУЭ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ind w:right="-85"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sz w:val="24"/>
                <w:szCs w:val="24"/>
                <w:lang w:eastAsia="ru-RU" w:bidi="ar-SA"/>
              </w:rPr>
              <w:t>Один раз в квартал</w:t>
            </w:r>
          </w:p>
        </w:tc>
      </w:tr>
      <w:tr w:rsidR="00CE7D17" w:rsidRPr="00CE7D17" w:rsidTr="00ED4065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5"/>
              </w:numPr>
              <w:suppressAutoHyphens w:val="0"/>
              <w:autoSpaceDE/>
              <w:spacing w:after="160" w:line="259" w:lineRule="auto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Проверка работоспособности СОУЭ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ind w:right="-85"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Два раза в год</w:t>
            </w:r>
          </w:p>
        </w:tc>
      </w:tr>
      <w:tr w:rsidR="00CE7D17" w:rsidRPr="00CE7D17" w:rsidTr="00ED4065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5"/>
              </w:numPr>
              <w:suppressAutoHyphens w:val="0"/>
              <w:autoSpaceDE/>
              <w:spacing w:after="160" w:line="259" w:lineRule="auto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Замена технических средств и ресурсных элементов СОУЭ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В соответствии с графиком замены или при необходимости</w:t>
            </w:r>
          </w:p>
        </w:tc>
      </w:tr>
      <w:tr w:rsidR="00CE7D17" w:rsidRPr="00CE7D17" w:rsidTr="00ED4065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D17" w:rsidRPr="00CE7D17" w:rsidRDefault="00CE7D17" w:rsidP="00CE7D17">
            <w:pPr>
              <w:widowControl/>
              <w:numPr>
                <w:ilvl w:val="0"/>
                <w:numId w:val="5"/>
              </w:numPr>
              <w:suppressAutoHyphens w:val="0"/>
              <w:autoSpaceDE/>
              <w:spacing w:after="160" w:line="259" w:lineRule="auto"/>
              <w:jc w:val="center"/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 xml:space="preserve">Осуществление </w:t>
            </w:r>
            <w:proofErr w:type="gramStart"/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контроля за</w:t>
            </w:r>
            <w:proofErr w:type="gramEnd"/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 xml:space="preserve"> исправностью приборов контроля и управления СОУЭ, а также линий связи, обеспечивающих взаимодействие и обмен информацией между компонентами системы пожарной автоматики и СОУЭ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D17" w:rsidRPr="00CE7D17" w:rsidRDefault="00CE7D17" w:rsidP="00CE7D17">
            <w:pPr>
              <w:widowControl/>
              <w:suppressAutoHyphens w:val="0"/>
              <w:autoSpaceDE/>
              <w:spacing w:after="160" w:line="259" w:lineRule="auto"/>
              <w:jc w:val="center"/>
              <w:rPr>
                <w:sz w:val="24"/>
                <w:szCs w:val="24"/>
                <w:lang w:eastAsia="ru-RU" w:bidi="ar-SA"/>
              </w:rPr>
            </w:pPr>
            <w:r w:rsidRPr="00CE7D17">
              <w:rPr>
                <w:rFonts w:eastAsia="Calibri"/>
                <w:sz w:val="24"/>
                <w:szCs w:val="24"/>
                <w:lang w:eastAsia="en-US" w:bidi="ar-SA"/>
              </w:rPr>
              <w:t>Круглосуточно</w:t>
            </w:r>
          </w:p>
        </w:tc>
      </w:tr>
    </w:tbl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  <w:r w:rsidRPr="00CE7D17">
        <w:rPr>
          <w:sz w:val="24"/>
          <w:szCs w:val="24"/>
          <w:lang w:eastAsia="ar-SA" w:bidi="ar-SA"/>
        </w:rPr>
        <w:t xml:space="preserve">          Исполнитель: _________________________________________________/С.В. Теплых/</w:t>
      </w: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</w:p>
    <w:p w:rsidR="00CE7D17" w:rsidRPr="00CE7D17" w:rsidRDefault="00CE7D17" w:rsidP="00CE7D17">
      <w:pPr>
        <w:widowControl/>
        <w:autoSpaceDE/>
        <w:rPr>
          <w:sz w:val="24"/>
          <w:szCs w:val="24"/>
          <w:lang w:eastAsia="ar-SA" w:bidi="ar-SA"/>
        </w:rPr>
      </w:pPr>
    </w:p>
    <w:p w:rsidR="00CE147A" w:rsidRDefault="00CE7D17" w:rsidP="00CE7D17">
      <w:pPr>
        <w:pStyle w:val="NoSpacing1"/>
        <w:rPr>
          <w:sz w:val="24"/>
          <w:szCs w:val="24"/>
          <w:lang w:eastAsia="ar-SA" w:bidi="ar-SA"/>
        </w:rPr>
      </w:pPr>
      <w:r w:rsidRPr="00CE7D17">
        <w:rPr>
          <w:sz w:val="24"/>
          <w:szCs w:val="24"/>
          <w:lang w:eastAsia="ar-SA" w:bidi="ar-SA"/>
        </w:rPr>
        <w:t xml:space="preserve">           Заказчик: ____________________________________________________/           </w:t>
      </w: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Default="00CE147A" w:rsidP="00CE7D17">
      <w:pPr>
        <w:pStyle w:val="NoSpacing1"/>
        <w:rPr>
          <w:sz w:val="24"/>
          <w:szCs w:val="24"/>
          <w:lang w:eastAsia="ar-SA" w:bidi="ar-SA"/>
        </w:rPr>
      </w:pPr>
    </w:p>
    <w:p w:rsidR="00CE147A" w:rsidRPr="00CE147A" w:rsidRDefault="00CE7D17" w:rsidP="00CE147A">
      <w:pPr>
        <w:pStyle w:val="a8"/>
        <w:tabs>
          <w:tab w:val="left" w:pos="2610"/>
        </w:tabs>
        <w:jc w:val="right"/>
        <w:rPr>
          <w:sz w:val="24"/>
          <w:szCs w:val="24"/>
          <w:lang w:eastAsia="ar-SA" w:bidi="ar-SA"/>
        </w:rPr>
      </w:pPr>
      <w:r w:rsidRPr="00CE7D17">
        <w:rPr>
          <w:sz w:val="24"/>
          <w:szCs w:val="24"/>
          <w:lang w:eastAsia="ar-SA" w:bidi="ar-SA"/>
        </w:rPr>
        <w:lastRenderedPageBreak/>
        <w:t xml:space="preserve">       </w:t>
      </w:r>
      <w:r w:rsidR="00CE147A" w:rsidRPr="00CE147A">
        <w:rPr>
          <w:sz w:val="24"/>
          <w:szCs w:val="24"/>
          <w:lang w:eastAsia="ar-SA" w:bidi="ar-SA"/>
        </w:rPr>
        <w:t xml:space="preserve">                                                                                          </w:t>
      </w:r>
      <w:r w:rsidR="00CE147A">
        <w:rPr>
          <w:sz w:val="24"/>
          <w:szCs w:val="24"/>
          <w:lang w:eastAsia="ar-SA" w:bidi="ar-SA"/>
        </w:rPr>
        <w:t xml:space="preserve"> </w:t>
      </w:r>
    </w:p>
    <w:p w:rsidR="00CE147A" w:rsidRPr="00CE147A" w:rsidRDefault="00CE147A" w:rsidP="00CE147A">
      <w:pPr>
        <w:keepNext/>
        <w:widowControl/>
        <w:autoSpaceDE/>
        <w:spacing w:before="240" w:after="120"/>
        <w:jc w:val="center"/>
        <w:rPr>
          <w:rFonts w:ascii="Arial" w:eastAsia="Lucida Sans Unicode" w:hAnsi="Arial" w:cs="Tahoma"/>
          <w:i/>
          <w:iCs/>
          <w:sz w:val="28"/>
          <w:szCs w:val="28"/>
          <w:lang w:eastAsia="ar-SA" w:bidi="ar-SA"/>
        </w:rPr>
      </w:pPr>
    </w:p>
    <w:p w:rsidR="00CE147A" w:rsidRPr="00CE147A" w:rsidRDefault="00CE147A" w:rsidP="00CE147A">
      <w:pPr>
        <w:widowControl/>
        <w:autoSpaceDE/>
        <w:spacing w:after="120"/>
        <w:rPr>
          <w:sz w:val="24"/>
          <w:szCs w:val="24"/>
          <w:lang w:eastAsia="ar-SA" w:bidi="ar-SA"/>
        </w:rPr>
      </w:pPr>
    </w:p>
    <w:p w:rsidR="00CE147A" w:rsidRPr="00CE147A" w:rsidRDefault="00CE147A" w:rsidP="00CE147A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147A">
        <w:rPr>
          <w:b/>
          <w:bCs/>
          <w:sz w:val="24"/>
          <w:szCs w:val="24"/>
          <w:lang w:eastAsia="ar-SA" w:bidi="ar-SA"/>
        </w:rPr>
        <w:t>РЕГЛАМЕНТ</w:t>
      </w:r>
    </w:p>
    <w:p w:rsidR="00CE147A" w:rsidRPr="00CE147A" w:rsidRDefault="00CE147A" w:rsidP="00CE147A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147A">
        <w:rPr>
          <w:b/>
          <w:bCs/>
          <w:sz w:val="24"/>
          <w:szCs w:val="24"/>
          <w:lang w:eastAsia="ar-SA" w:bidi="ar-SA"/>
        </w:rPr>
        <w:t xml:space="preserve">ТЕХНИЧЕСКОГО ОБСЛУЖИВАНИЯ </w:t>
      </w:r>
    </w:p>
    <w:p w:rsidR="00CE147A" w:rsidRPr="00CE147A" w:rsidRDefault="00CE147A" w:rsidP="00CE147A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  <w:r w:rsidRPr="00CE147A">
        <w:rPr>
          <w:b/>
          <w:bCs/>
          <w:sz w:val="24"/>
          <w:szCs w:val="24"/>
          <w:lang w:eastAsia="ar-SA" w:bidi="ar-SA"/>
        </w:rPr>
        <w:t>СИСТЕМЫ ОХРАННОГО ТЕЛЕВИДЕНИЯ</w:t>
      </w:r>
    </w:p>
    <w:p w:rsidR="00CE147A" w:rsidRPr="00CE147A" w:rsidRDefault="00CE147A" w:rsidP="00CE147A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147A" w:rsidRPr="00CE147A" w:rsidRDefault="00CE147A" w:rsidP="00CE147A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tbl>
      <w:tblPr>
        <w:tblW w:w="0" w:type="auto"/>
        <w:tblInd w:w="446" w:type="dxa"/>
        <w:tblLayout w:type="fixed"/>
        <w:tblLook w:val="0000" w:firstRow="0" w:lastRow="0" w:firstColumn="0" w:lastColumn="0" w:noHBand="0" w:noVBand="0"/>
      </w:tblPr>
      <w:tblGrid>
        <w:gridCol w:w="585"/>
        <w:gridCol w:w="7500"/>
        <w:gridCol w:w="2205"/>
      </w:tblGrid>
      <w:tr w:rsidR="00CE147A" w:rsidRPr="00CE147A" w:rsidTr="00CE147A">
        <w:trPr>
          <w:trHeight w:hRule="exact" w:val="106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b/>
                <w:bCs/>
                <w:sz w:val="24"/>
                <w:szCs w:val="24"/>
                <w:lang w:eastAsia="ar-SA" w:bidi="ar-SA"/>
              </w:rPr>
            </w:pPr>
            <w:r w:rsidRPr="00CE147A">
              <w:rPr>
                <w:b/>
                <w:bCs/>
                <w:sz w:val="24"/>
                <w:szCs w:val="24"/>
                <w:lang w:eastAsia="ar-SA" w:bidi="ar-SA"/>
              </w:rPr>
              <w:t xml:space="preserve">№ </w:t>
            </w:r>
            <w:proofErr w:type="gramStart"/>
            <w:r w:rsidRPr="00CE147A">
              <w:rPr>
                <w:b/>
                <w:bCs/>
                <w:sz w:val="24"/>
                <w:szCs w:val="24"/>
                <w:lang w:eastAsia="ar-SA" w:bidi="ar-SA"/>
              </w:rPr>
              <w:t>п</w:t>
            </w:r>
            <w:proofErr w:type="gramEnd"/>
            <w:r w:rsidRPr="00CE147A">
              <w:rPr>
                <w:b/>
                <w:bCs/>
                <w:sz w:val="24"/>
                <w:szCs w:val="24"/>
                <w:lang w:eastAsia="ar-SA" w:bidi="ar-SA"/>
              </w:rPr>
              <w:t>/п</w:t>
            </w:r>
          </w:p>
        </w:tc>
        <w:tc>
          <w:tcPr>
            <w:tcW w:w="7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b/>
                <w:bCs/>
                <w:sz w:val="24"/>
                <w:szCs w:val="24"/>
                <w:lang w:eastAsia="ar-SA" w:bidi="ar-SA"/>
              </w:rPr>
            </w:pPr>
          </w:p>
          <w:p w:rsidR="00CE147A" w:rsidRPr="00CE147A" w:rsidRDefault="00CE147A" w:rsidP="00CE147A">
            <w:pPr>
              <w:widowControl/>
              <w:autoSpaceDE/>
              <w:jc w:val="center"/>
              <w:rPr>
                <w:b/>
                <w:bCs/>
                <w:sz w:val="24"/>
                <w:szCs w:val="24"/>
                <w:lang w:eastAsia="ar-SA" w:bidi="ar-SA"/>
              </w:rPr>
            </w:pPr>
            <w:r w:rsidRPr="00CE147A">
              <w:rPr>
                <w:b/>
                <w:bCs/>
                <w:sz w:val="24"/>
                <w:szCs w:val="24"/>
                <w:lang w:eastAsia="ar-SA" w:bidi="ar-SA"/>
              </w:rPr>
              <w:t>Перечень работ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b/>
                <w:bCs/>
                <w:sz w:val="24"/>
                <w:szCs w:val="24"/>
                <w:lang w:eastAsia="ar-SA" w:bidi="ar-SA"/>
              </w:rPr>
            </w:pPr>
            <w:r w:rsidRPr="00CE147A">
              <w:rPr>
                <w:b/>
                <w:bCs/>
                <w:sz w:val="24"/>
                <w:szCs w:val="24"/>
                <w:lang w:eastAsia="ar-SA" w:bidi="ar-SA"/>
              </w:rPr>
              <w:t>Периодичность обслуживания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b/>
                <w:bCs/>
                <w:sz w:val="24"/>
                <w:szCs w:val="24"/>
                <w:lang w:eastAsia="ar-SA" w:bidi="ar-SA"/>
              </w:rPr>
            </w:pPr>
            <w:r w:rsidRPr="00CE147A">
              <w:rPr>
                <w:b/>
                <w:bCs/>
                <w:sz w:val="24"/>
                <w:szCs w:val="24"/>
                <w:lang w:eastAsia="ar-SA" w:bidi="ar-SA"/>
              </w:rPr>
              <w:t>Исполнителем</w:t>
            </w:r>
          </w:p>
        </w:tc>
      </w:tr>
      <w:tr w:rsidR="00CE147A" w:rsidRPr="00CE147A" w:rsidTr="00CE147A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1</w:t>
            </w:r>
          </w:p>
        </w:tc>
        <w:tc>
          <w:tcPr>
            <w:tcW w:w="7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Внешний осмотр видеоконтрольных устройств (видеорегистраторы, компьютеры):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надежности установки прибора;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чистка корпуса от загрязнений;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технического состояния блока питания (резервного);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 проверка исправности органов управления;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контроль исправности элементов индикации;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соответствия номинала и исправности защитных устройств;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надежности разъемных соединений.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Внешний осмотр видеокамер: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надежности крепления видеокамеры;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устранение загрязнений корпуса камеры;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исправности органов управления;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соответствия номинала и исправности защитных устройств;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надежности электрических соединений;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конфигурации зоны обнаружения и чувствительности видеокамеры;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контроль дальности зоны обнаружения;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проверка отсутствия "мертвых зон" в зоне обнаружения".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sz w:val="24"/>
                <w:szCs w:val="24"/>
                <w:lang w:eastAsia="ar-SA" w:bidi="ar-SA"/>
              </w:rPr>
            </w:pPr>
          </w:p>
          <w:p w:rsidR="00CE147A" w:rsidRPr="00CE147A" w:rsidRDefault="00CE147A" w:rsidP="00CE147A">
            <w:pPr>
              <w:widowControl/>
              <w:autoSpaceDE/>
              <w:jc w:val="center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Ежемесячно</w:t>
            </w:r>
          </w:p>
        </w:tc>
      </w:tr>
      <w:tr w:rsidR="00CE147A" w:rsidRPr="00CE147A" w:rsidTr="00CE147A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2</w:t>
            </w:r>
          </w:p>
        </w:tc>
        <w:tc>
          <w:tcPr>
            <w:tcW w:w="7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Проверка питания приборов от сети переменного тока и резервного блока питания: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сохранения работоспособности прибора при переходе на резервное питание и обратно.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Изменение электрических параметров устройств: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потребляемого тока от резервного источника питания;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потребляемой мощности от сети переменного тока;</w:t>
            </w:r>
          </w:p>
          <w:p w:rsidR="00CE147A" w:rsidRPr="00CE147A" w:rsidRDefault="00CE147A" w:rsidP="00CE147A">
            <w:pPr>
              <w:widowControl/>
              <w:autoSpaceDE/>
              <w:snapToGrid w:val="0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- контроль правильности программирования режимов работы.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sz w:val="24"/>
                <w:szCs w:val="24"/>
                <w:lang w:eastAsia="ar-SA" w:bidi="ar-SA"/>
              </w:rPr>
            </w:pPr>
          </w:p>
          <w:p w:rsidR="00CE147A" w:rsidRPr="00CE147A" w:rsidRDefault="00CE147A" w:rsidP="00CE147A">
            <w:pPr>
              <w:widowControl/>
              <w:autoSpaceDE/>
              <w:jc w:val="center"/>
              <w:rPr>
                <w:sz w:val="24"/>
                <w:szCs w:val="24"/>
                <w:lang w:eastAsia="ar-SA" w:bidi="ar-SA"/>
              </w:rPr>
            </w:pPr>
          </w:p>
          <w:p w:rsidR="00CE147A" w:rsidRPr="00CE147A" w:rsidRDefault="00CE147A" w:rsidP="00CE147A">
            <w:pPr>
              <w:widowControl/>
              <w:autoSpaceDE/>
              <w:snapToGrid w:val="0"/>
              <w:jc w:val="center"/>
              <w:rPr>
                <w:sz w:val="24"/>
                <w:szCs w:val="24"/>
                <w:lang w:eastAsia="ar-SA" w:bidi="ar-SA"/>
              </w:rPr>
            </w:pPr>
          </w:p>
          <w:p w:rsidR="00CE147A" w:rsidRPr="00CE147A" w:rsidRDefault="00CE147A" w:rsidP="00CE147A">
            <w:pPr>
              <w:widowControl/>
              <w:autoSpaceDE/>
              <w:jc w:val="center"/>
              <w:rPr>
                <w:sz w:val="24"/>
                <w:szCs w:val="24"/>
                <w:lang w:eastAsia="ar-SA" w:bidi="ar-SA"/>
              </w:rPr>
            </w:pPr>
            <w:r w:rsidRPr="00CE147A">
              <w:rPr>
                <w:sz w:val="24"/>
                <w:szCs w:val="24"/>
                <w:lang w:eastAsia="ar-SA" w:bidi="ar-SA"/>
              </w:rPr>
              <w:t>Ежеквартально</w:t>
            </w:r>
          </w:p>
        </w:tc>
      </w:tr>
    </w:tbl>
    <w:p w:rsidR="00CE147A" w:rsidRPr="00CE147A" w:rsidRDefault="00CE147A" w:rsidP="00CE147A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147A" w:rsidRPr="00CE147A" w:rsidRDefault="00CE147A" w:rsidP="00CE147A">
      <w:pPr>
        <w:widowControl/>
        <w:autoSpaceDE/>
        <w:jc w:val="center"/>
        <w:rPr>
          <w:sz w:val="24"/>
          <w:szCs w:val="24"/>
          <w:lang w:eastAsia="ar-SA" w:bidi="ar-SA"/>
        </w:rPr>
      </w:pPr>
    </w:p>
    <w:p w:rsidR="00CE147A" w:rsidRPr="00CE147A" w:rsidRDefault="00CE147A" w:rsidP="00CE147A">
      <w:pPr>
        <w:widowControl/>
        <w:autoSpaceDE/>
        <w:jc w:val="center"/>
        <w:rPr>
          <w:b/>
          <w:bCs/>
          <w:sz w:val="24"/>
          <w:szCs w:val="24"/>
          <w:lang w:eastAsia="ar-SA" w:bidi="ar-SA"/>
        </w:rPr>
      </w:pPr>
    </w:p>
    <w:p w:rsidR="00CE147A" w:rsidRPr="00CE147A" w:rsidRDefault="00CE147A" w:rsidP="00CE147A">
      <w:pPr>
        <w:autoSpaceDE/>
        <w:rPr>
          <w:rFonts w:cs="Mangal"/>
          <w:sz w:val="24"/>
          <w:szCs w:val="24"/>
        </w:rPr>
      </w:pPr>
      <w:r w:rsidRPr="00CE147A">
        <w:rPr>
          <w:rFonts w:cs="Mangal"/>
          <w:sz w:val="24"/>
          <w:szCs w:val="24"/>
        </w:rPr>
        <w:t xml:space="preserve">Заказчик: </w:t>
      </w:r>
      <w:r w:rsidRPr="00CE147A">
        <w:rPr>
          <w:rFonts w:cs="Mangal"/>
          <w:sz w:val="24"/>
          <w:szCs w:val="24"/>
          <w:u w:val="single"/>
        </w:rPr>
        <w:t xml:space="preserve">                             </w:t>
      </w:r>
      <w:r w:rsidRPr="00CE147A">
        <w:rPr>
          <w:rFonts w:cs="Mangal"/>
          <w:sz w:val="24"/>
          <w:szCs w:val="24"/>
        </w:rPr>
        <w:t>/</w:t>
      </w:r>
      <w:r>
        <w:rPr>
          <w:rFonts w:cs="Mangal"/>
          <w:sz w:val="24"/>
          <w:szCs w:val="24"/>
        </w:rPr>
        <w:t xml:space="preserve">                          </w:t>
      </w:r>
      <w:bookmarkStart w:id="1" w:name="_GoBack"/>
      <w:bookmarkEnd w:id="1"/>
      <w:r w:rsidRPr="00CE147A">
        <w:rPr>
          <w:rFonts w:cs="Mangal"/>
          <w:sz w:val="24"/>
          <w:szCs w:val="24"/>
        </w:rPr>
        <w:t xml:space="preserve">/       Исполнитель: ______________/Н.П. </w:t>
      </w:r>
      <w:proofErr w:type="spellStart"/>
      <w:r w:rsidRPr="00CE147A">
        <w:rPr>
          <w:rFonts w:cs="Mangal"/>
          <w:sz w:val="24"/>
          <w:szCs w:val="24"/>
        </w:rPr>
        <w:t>Кайгородцев</w:t>
      </w:r>
      <w:proofErr w:type="spellEnd"/>
      <w:r w:rsidRPr="00CE147A">
        <w:rPr>
          <w:rFonts w:cs="Mangal"/>
          <w:sz w:val="24"/>
          <w:szCs w:val="24"/>
        </w:rPr>
        <w:t>/</w:t>
      </w:r>
    </w:p>
    <w:p w:rsidR="00CE147A" w:rsidRPr="00CE147A" w:rsidRDefault="00CE147A" w:rsidP="00CE147A">
      <w:pPr>
        <w:autoSpaceDE/>
        <w:rPr>
          <w:rFonts w:cs="Mangal"/>
        </w:rPr>
      </w:pPr>
    </w:p>
    <w:p w:rsidR="00CE147A" w:rsidRPr="00CE147A" w:rsidRDefault="00CE147A" w:rsidP="00CE147A">
      <w:pPr>
        <w:autoSpaceDE/>
        <w:rPr>
          <w:rFonts w:cs="Mangal"/>
          <w:sz w:val="24"/>
          <w:szCs w:val="24"/>
        </w:rPr>
      </w:pPr>
      <w:r w:rsidRPr="00CE147A">
        <w:rPr>
          <w:rFonts w:cs="Mangal"/>
          <w:sz w:val="24"/>
          <w:szCs w:val="24"/>
        </w:rPr>
        <w:tab/>
      </w:r>
      <w:r w:rsidRPr="00CE147A">
        <w:rPr>
          <w:rFonts w:cs="Mangal"/>
          <w:sz w:val="24"/>
          <w:szCs w:val="24"/>
        </w:rPr>
        <w:tab/>
        <w:t>М.П.</w:t>
      </w:r>
      <w:r w:rsidRPr="00CE147A">
        <w:rPr>
          <w:rFonts w:cs="Mangal"/>
          <w:sz w:val="24"/>
          <w:szCs w:val="24"/>
        </w:rPr>
        <w:tab/>
      </w:r>
      <w:r w:rsidRPr="00CE147A">
        <w:rPr>
          <w:rFonts w:cs="Mangal"/>
          <w:sz w:val="24"/>
          <w:szCs w:val="24"/>
        </w:rPr>
        <w:tab/>
      </w:r>
      <w:r w:rsidRPr="00CE147A">
        <w:rPr>
          <w:rFonts w:cs="Mangal"/>
          <w:sz w:val="24"/>
          <w:szCs w:val="24"/>
        </w:rPr>
        <w:tab/>
        <w:t xml:space="preserve">                                                                           М.П.</w:t>
      </w:r>
    </w:p>
    <w:p w:rsidR="00CE7D17" w:rsidRDefault="00CE7D17" w:rsidP="00CE7D17">
      <w:pPr>
        <w:pStyle w:val="NoSpacing1"/>
        <w:rPr>
          <w:sz w:val="24"/>
          <w:szCs w:val="24"/>
          <w:u w:val="single"/>
        </w:rPr>
      </w:pPr>
      <w:r w:rsidRPr="00CE7D17">
        <w:rPr>
          <w:sz w:val="24"/>
          <w:szCs w:val="24"/>
          <w:lang w:eastAsia="ar-SA" w:bidi="ar-SA"/>
        </w:rPr>
        <w:t xml:space="preserve">              </w:t>
      </w:r>
    </w:p>
    <w:sectPr w:rsidR="00CE7D17" w:rsidSect="00AA096B">
      <w:pgSz w:w="11906" w:h="16838"/>
      <w:pgMar w:top="360" w:right="584" w:bottom="345" w:left="615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sz w:val="24"/>
        <w:szCs w:val="24"/>
        <w:lang w:val="ru-RU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14B6062"/>
    <w:multiLevelType w:val="hybridMultilevel"/>
    <w:tmpl w:val="C7BCFD18"/>
    <w:lvl w:ilvl="0" w:tplc="2B26C5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11098"/>
    <w:multiLevelType w:val="hybridMultilevel"/>
    <w:tmpl w:val="F4424CEA"/>
    <w:lvl w:ilvl="0" w:tplc="2B26C5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67EC6"/>
    <w:rsid w:val="000C42B1"/>
    <w:rsid w:val="00246D08"/>
    <w:rsid w:val="00262A7A"/>
    <w:rsid w:val="002F626A"/>
    <w:rsid w:val="00466755"/>
    <w:rsid w:val="00467EC6"/>
    <w:rsid w:val="0047248C"/>
    <w:rsid w:val="00562678"/>
    <w:rsid w:val="005E0EBB"/>
    <w:rsid w:val="007D337C"/>
    <w:rsid w:val="008A6B92"/>
    <w:rsid w:val="008C35FD"/>
    <w:rsid w:val="00A70016"/>
    <w:rsid w:val="00AA096B"/>
    <w:rsid w:val="00B04A0A"/>
    <w:rsid w:val="00B55884"/>
    <w:rsid w:val="00BA579F"/>
    <w:rsid w:val="00C178BC"/>
    <w:rsid w:val="00C45066"/>
    <w:rsid w:val="00C87CF8"/>
    <w:rsid w:val="00CD1E55"/>
    <w:rsid w:val="00CE147A"/>
    <w:rsid w:val="00CE7D17"/>
    <w:rsid w:val="00D360DF"/>
    <w:rsid w:val="00ED4065"/>
    <w:rsid w:val="00F97A62"/>
    <w:rsid w:val="00FD2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6B"/>
    <w:pPr>
      <w:widowControl w:val="0"/>
      <w:suppressAutoHyphens/>
      <w:autoSpaceDE w:val="0"/>
    </w:pPr>
    <w:rPr>
      <w:lang w:val="ru-RU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A096B"/>
    <w:rPr>
      <w:color w:val="auto"/>
      <w:sz w:val="24"/>
      <w:szCs w:val="24"/>
      <w:lang w:val="ru-RU"/>
    </w:rPr>
  </w:style>
  <w:style w:type="character" w:customStyle="1" w:styleId="WW8Num1z1">
    <w:name w:val="WW8Num1z1"/>
    <w:rsid w:val="00AA096B"/>
    <w:rPr>
      <w:sz w:val="24"/>
      <w:szCs w:val="24"/>
      <w:lang w:val="ru-RU"/>
    </w:rPr>
  </w:style>
  <w:style w:type="character" w:customStyle="1" w:styleId="WW8Num2z0">
    <w:name w:val="WW8Num2z0"/>
    <w:rsid w:val="00AA096B"/>
  </w:style>
  <w:style w:type="character" w:customStyle="1" w:styleId="WW8Num2z1">
    <w:name w:val="WW8Num2z1"/>
    <w:rsid w:val="00AA096B"/>
  </w:style>
  <w:style w:type="character" w:customStyle="1" w:styleId="WW8Num2z2">
    <w:name w:val="WW8Num2z2"/>
    <w:rsid w:val="00AA096B"/>
  </w:style>
  <w:style w:type="character" w:customStyle="1" w:styleId="WW8Num2z3">
    <w:name w:val="WW8Num2z3"/>
    <w:rsid w:val="00AA096B"/>
  </w:style>
  <w:style w:type="character" w:customStyle="1" w:styleId="WW8Num2z4">
    <w:name w:val="WW8Num2z4"/>
    <w:rsid w:val="00AA096B"/>
  </w:style>
  <w:style w:type="character" w:customStyle="1" w:styleId="WW8Num2z5">
    <w:name w:val="WW8Num2z5"/>
    <w:rsid w:val="00AA096B"/>
  </w:style>
  <w:style w:type="character" w:customStyle="1" w:styleId="WW8Num2z6">
    <w:name w:val="WW8Num2z6"/>
    <w:rsid w:val="00AA096B"/>
  </w:style>
  <w:style w:type="character" w:customStyle="1" w:styleId="WW8Num2z7">
    <w:name w:val="WW8Num2z7"/>
    <w:rsid w:val="00AA096B"/>
  </w:style>
  <w:style w:type="character" w:customStyle="1" w:styleId="WW8Num2z8">
    <w:name w:val="WW8Num2z8"/>
    <w:rsid w:val="00AA096B"/>
  </w:style>
  <w:style w:type="character" w:customStyle="1" w:styleId="WW8Num3z0">
    <w:name w:val="WW8Num3z0"/>
    <w:rsid w:val="00AA096B"/>
  </w:style>
  <w:style w:type="character" w:customStyle="1" w:styleId="WW8Num3z1">
    <w:name w:val="WW8Num3z1"/>
    <w:rsid w:val="00AA096B"/>
  </w:style>
  <w:style w:type="character" w:customStyle="1" w:styleId="WW8Num3z2">
    <w:name w:val="WW8Num3z2"/>
    <w:rsid w:val="00AA096B"/>
  </w:style>
  <w:style w:type="character" w:customStyle="1" w:styleId="WW8Num3z3">
    <w:name w:val="WW8Num3z3"/>
    <w:rsid w:val="00AA096B"/>
  </w:style>
  <w:style w:type="character" w:customStyle="1" w:styleId="WW8Num3z4">
    <w:name w:val="WW8Num3z4"/>
    <w:rsid w:val="00AA096B"/>
  </w:style>
  <w:style w:type="character" w:customStyle="1" w:styleId="WW8Num3z5">
    <w:name w:val="WW8Num3z5"/>
    <w:rsid w:val="00AA096B"/>
  </w:style>
  <w:style w:type="character" w:customStyle="1" w:styleId="WW8Num3z6">
    <w:name w:val="WW8Num3z6"/>
    <w:rsid w:val="00AA096B"/>
  </w:style>
  <w:style w:type="character" w:customStyle="1" w:styleId="WW8Num3z7">
    <w:name w:val="WW8Num3z7"/>
    <w:rsid w:val="00AA096B"/>
  </w:style>
  <w:style w:type="character" w:customStyle="1" w:styleId="WW8Num3z8">
    <w:name w:val="WW8Num3z8"/>
    <w:rsid w:val="00AA096B"/>
  </w:style>
  <w:style w:type="character" w:customStyle="1" w:styleId="Absatz-Standardschriftart">
    <w:name w:val="Absatz-Standardschriftart"/>
    <w:rsid w:val="00AA096B"/>
  </w:style>
  <w:style w:type="character" w:customStyle="1" w:styleId="WW-Absatz-Standardschriftart">
    <w:name w:val="WW-Absatz-Standardschriftart"/>
    <w:rsid w:val="00AA096B"/>
  </w:style>
  <w:style w:type="character" w:customStyle="1" w:styleId="WW-Absatz-Standardschriftart1">
    <w:name w:val="WW-Absatz-Standardschriftart1"/>
    <w:rsid w:val="00AA096B"/>
  </w:style>
  <w:style w:type="character" w:customStyle="1" w:styleId="WW-Absatz-Standardschriftart11">
    <w:name w:val="WW-Absatz-Standardschriftart11"/>
    <w:rsid w:val="00AA096B"/>
  </w:style>
  <w:style w:type="character" w:customStyle="1" w:styleId="WW-Absatz-Standardschriftart111">
    <w:name w:val="WW-Absatz-Standardschriftart111"/>
    <w:rsid w:val="00AA096B"/>
  </w:style>
  <w:style w:type="character" w:customStyle="1" w:styleId="WW-Absatz-Standardschriftart1111">
    <w:name w:val="WW-Absatz-Standardschriftart1111"/>
    <w:rsid w:val="00AA096B"/>
  </w:style>
  <w:style w:type="character" w:customStyle="1" w:styleId="1">
    <w:name w:val="Основной шрифт абзаца1"/>
    <w:rsid w:val="00AA096B"/>
  </w:style>
  <w:style w:type="character" w:customStyle="1" w:styleId="WW-Absatz-Standardschriftart11111">
    <w:name w:val="WW-Absatz-Standardschriftart11111"/>
    <w:rsid w:val="00AA096B"/>
  </w:style>
  <w:style w:type="character" w:customStyle="1" w:styleId="RTFNum21">
    <w:name w:val="RTF_Num 2 1"/>
    <w:rsid w:val="00AA096B"/>
    <w:rPr>
      <w:color w:val="auto"/>
      <w:sz w:val="24"/>
      <w:szCs w:val="24"/>
      <w:lang w:val="ru-RU"/>
    </w:rPr>
  </w:style>
  <w:style w:type="character" w:customStyle="1" w:styleId="RTFNum22">
    <w:name w:val="RTF_Num 2 2"/>
    <w:rsid w:val="00AA096B"/>
    <w:rPr>
      <w:sz w:val="24"/>
      <w:szCs w:val="24"/>
      <w:lang w:val="ru-RU"/>
    </w:rPr>
  </w:style>
  <w:style w:type="character" w:customStyle="1" w:styleId="RTFNum23">
    <w:name w:val="RTF_Num 2 3"/>
    <w:rsid w:val="00AA096B"/>
    <w:rPr>
      <w:sz w:val="24"/>
      <w:szCs w:val="24"/>
      <w:lang w:val="ru-RU"/>
    </w:rPr>
  </w:style>
  <w:style w:type="character" w:customStyle="1" w:styleId="RTFNum24">
    <w:name w:val="RTF_Num 2 4"/>
    <w:rsid w:val="00AA096B"/>
    <w:rPr>
      <w:sz w:val="24"/>
      <w:szCs w:val="24"/>
      <w:lang w:val="ru-RU"/>
    </w:rPr>
  </w:style>
  <w:style w:type="character" w:customStyle="1" w:styleId="RTFNum25">
    <w:name w:val="RTF_Num 2 5"/>
    <w:rsid w:val="00AA096B"/>
    <w:rPr>
      <w:sz w:val="24"/>
      <w:szCs w:val="24"/>
      <w:lang w:val="ru-RU"/>
    </w:rPr>
  </w:style>
  <w:style w:type="character" w:customStyle="1" w:styleId="RTFNum26">
    <w:name w:val="RTF_Num 2 6"/>
    <w:rsid w:val="00AA096B"/>
    <w:rPr>
      <w:sz w:val="24"/>
      <w:szCs w:val="24"/>
      <w:lang w:val="ru-RU"/>
    </w:rPr>
  </w:style>
  <w:style w:type="character" w:customStyle="1" w:styleId="RTFNum27">
    <w:name w:val="RTF_Num 2 7"/>
    <w:rsid w:val="00AA096B"/>
    <w:rPr>
      <w:sz w:val="24"/>
      <w:szCs w:val="24"/>
      <w:lang w:val="ru-RU"/>
    </w:rPr>
  </w:style>
  <w:style w:type="character" w:customStyle="1" w:styleId="RTFNum28">
    <w:name w:val="RTF_Num 2 8"/>
    <w:rsid w:val="00AA096B"/>
    <w:rPr>
      <w:sz w:val="24"/>
      <w:szCs w:val="24"/>
      <w:lang w:val="ru-RU"/>
    </w:rPr>
  </w:style>
  <w:style w:type="character" w:customStyle="1" w:styleId="RTFNum29">
    <w:name w:val="RTF_Num 2 9"/>
    <w:rsid w:val="00AA096B"/>
    <w:rPr>
      <w:sz w:val="24"/>
      <w:szCs w:val="24"/>
      <w:lang w:val="ru-RU"/>
    </w:rPr>
  </w:style>
  <w:style w:type="character" w:customStyle="1" w:styleId="WW-RTFNum21">
    <w:name w:val="WW-RTF_Num 2 1"/>
    <w:rsid w:val="00AA096B"/>
  </w:style>
  <w:style w:type="character" w:customStyle="1" w:styleId="WW-RTFNum22">
    <w:name w:val="WW-RTF_Num 2 2"/>
    <w:rsid w:val="00AA096B"/>
  </w:style>
  <w:style w:type="character" w:customStyle="1" w:styleId="WW-RTFNum23">
    <w:name w:val="WW-RTF_Num 2 3"/>
    <w:rsid w:val="00AA096B"/>
  </w:style>
  <w:style w:type="character" w:customStyle="1" w:styleId="WW-RTFNum24">
    <w:name w:val="WW-RTF_Num 2 4"/>
    <w:rsid w:val="00AA096B"/>
  </w:style>
  <w:style w:type="character" w:customStyle="1" w:styleId="WW-RTFNum25">
    <w:name w:val="WW-RTF_Num 2 5"/>
    <w:rsid w:val="00AA096B"/>
  </w:style>
  <w:style w:type="character" w:customStyle="1" w:styleId="WW-RTFNum26">
    <w:name w:val="WW-RTF_Num 2 6"/>
    <w:rsid w:val="00AA096B"/>
  </w:style>
  <w:style w:type="character" w:customStyle="1" w:styleId="WW-RTFNum27">
    <w:name w:val="WW-RTF_Num 2 7"/>
    <w:rsid w:val="00AA096B"/>
  </w:style>
  <w:style w:type="character" w:customStyle="1" w:styleId="WW-RTFNum28">
    <w:name w:val="WW-RTF_Num 2 8"/>
    <w:rsid w:val="00AA096B"/>
  </w:style>
  <w:style w:type="character" w:customStyle="1" w:styleId="WW-RTFNum29">
    <w:name w:val="WW-RTF_Num 2 9"/>
    <w:rsid w:val="00AA096B"/>
  </w:style>
  <w:style w:type="character" w:customStyle="1" w:styleId="WW-RTFNum211">
    <w:name w:val="WW-RTF_Num 2 11"/>
    <w:rsid w:val="00AA096B"/>
  </w:style>
  <w:style w:type="character" w:customStyle="1" w:styleId="WW-RTFNum221">
    <w:name w:val="WW-RTF_Num 2 21"/>
    <w:rsid w:val="00AA096B"/>
  </w:style>
  <w:style w:type="character" w:customStyle="1" w:styleId="WW-RTFNum231">
    <w:name w:val="WW-RTF_Num 2 31"/>
    <w:rsid w:val="00AA096B"/>
  </w:style>
  <w:style w:type="character" w:customStyle="1" w:styleId="WW-RTFNum241">
    <w:name w:val="WW-RTF_Num 2 41"/>
    <w:rsid w:val="00AA096B"/>
  </w:style>
  <w:style w:type="character" w:customStyle="1" w:styleId="WW-RTFNum251">
    <w:name w:val="WW-RTF_Num 2 51"/>
    <w:rsid w:val="00AA096B"/>
  </w:style>
  <w:style w:type="character" w:customStyle="1" w:styleId="WW-RTFNum261">
    <w:name w:val="WW-RTF_Num 2 61"/>
    <w:rsid w:val="00AA096B"/>
  </w:style>
  <w:style w:type="character" w:customStyle="1" w:styleId="WW-RTFNum271">
    <w:name w:val="WW-RTF_Num 2 71"/>
    <w:rsid w:val="00AA096B"/>
  </w:style>
  <w:style w:type="character" w:customStyle="1" w:styleId="WW-RTFNum281">
    <w:name w:val="WW-RTF_Num 2 81"/>
    <w:rsid w:val="00AA096B"/>
  </w:style>
  <w:style w:type="character" w:customStyle="1" w:styleId="WW-RTFNum291">
    <w:name w:val="WW-RTF_Num 2 91"/>
    <w:rsid w:val="00AA096B"/>
  </w:style>
  <w:style w:type="character" w:customStyle="1" w:styleId="WW-RTFNum2112">
    <w:name w:val="WW-RTF_Num 2 1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">
    <w:name w:val="WW-RTF_Num 2 2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">
    <w:name w:val="WW-RTF_Num 2 3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">
    <w:name w:val="WW-RTF_Num 2 4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">
    <w:name w:val="WW-RTF_Num 2 5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">
    <w:name w:val="WW-RTF_Num 2 6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">
    <w:name w:val="WW-RTF_Num 2 7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">
    <w:name w:val="WW-RTF_Num 2 8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">
    <w:name w:val="WW-RTF_Num 2 91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">
    <w:name w:val="WW-RTF_Num 2 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">
    <w:name w:val="WW-RTF_Num 2 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">
    <w:name w:val="WW-RTF_Num 2 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">
    <w:name w:val="WW-RTF_Num 2 4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">
    <w:name w:val="WW-RTF_Num 2 5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">
    <w:name w:val="WW-RTF_Num 2 6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">
    <w:name w:val="WW-RTF_Num 2 7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">
    <w:name w:val="WW-RTF_Num 2 8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">
    <w:name w:val="WW-RTF_Num 2 9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">
    <w:name w:val="WW-RTF_Num 2 1121"/>
    <w:rsid w:val="00AA096B"/>
    <w:rPr>
      <w:sz w:val="24"/>
      <w:szCs w:val="24"/>
      <w:lang w:val="ru-RU"/>
    </w:rPr>
  </w:style>
  <w:style w:type="character" w:customStyle="1" w:styleId="WW-RTFNum22121">
    <w:name w:val="WW-RTF_Num 2 2121"/>
    <w:rsid w:val="00AA096B"/>
    <w:rPr>
      <w:sz w:val="24"/>
      <w:szCs w:val="24"/>
      <w:lang w:val="ru-RU"/>
    </w:rPr>
  </w:style>
  <w:style w:type="character" w:customStyle="1" w:styleId="WW-RTFNum23121">
    <w:name w:val="WW-RTF_Num 2 3121"/>
    <w:rsid w:val="00AA096B"/>
    <w:rPr>
      <w:sz w:val="24"/>
      <w:szCs w:val="24"/>
      <w:lang w:val="ru-RU"/>
    </w:rPr>
  </w:style>
  <w:style w:type="character" w:customStyle="1" w:styleId="WW-RTFNum24121">
    <w:name w:val="WW-RTF_Num 2 4121"/>
    <w:rsid w:val="00AA096B"/>
    <w:rPr>
      <w:sz w:val="24"/>
      <w:szCs w:val="24"/>
      <w:lang w:val="ru-RU"/>
    </w:rPr>
  </w:style>
  <w:style w:type="character" w:customStyle="1" w:styleId="WW-RTFNum25121">
    <w:name w:val="WW-RTF_Num 2 5121"/>
    <w:rsid w:val="00AA096B"/>
    <w:rPr>
      <w:sz w:val="24"/>
      <w:szCs w:val="24"/>
      <w:lang w:val="ru-RU"/>
    </w:rPr>
  </w:style>
  <w:style w:type="character" w:customStyle="1" w:styleId="WW-RTFNum26121">
    <w:name w:val="WW-RTF_Num 2 6121"/>
    <w:rsid w:val="00AA096B"/>
    <w:rPr>
      <w:sz w:val="24"/>
      <w:szCs w:val="24"/>
      <w:lang w:val="ru-RU"/>
    </w:rPr>
  </w:style>
  <w:style w:type="character" w:customStyle="1" w:styleId="WW-RTFNum27121">
    <w:name w:val="WW-RTF_Num 2 7121"/>
    <w:rsid w:val="00AA096B"/>
    <w:rPr>
      <w:sz w:val="24"/>
      <w:szCs w:val="24"/>
      <w:lang w:val="ru-RU"/>
    </w:rPr>
  </w:style>
  <w:style w:type="character" w:customStyle="1" w:styleId="WW-RTFNum28121">
    <w:name w:val="WW-RTF_Num 2 8121"/>
    <w:rsid w:val="00AA096B"/>
    <w:rPr>
      <w:sz w:val="24"/>
      <w:szCs w:val="24"/>
      <w:lang w:val="ru-RU"/>
    </w:rPr>
  </w:style>
  <w:style w:type="character" w:customStyle="1" w:styleId="WW-RTFNum29121">
    <w:name w:val="WW-RTF_Num 2 9121"/>
    <w:rsid w:val="00AA096B"/>
    <w:rPr>
      <w:sz w:val="24"/>
      <w:szCs w:val="24"/>
      <w:lang w:val="ru-RU"/>
    </w:rPr>
  </w:style>
  <w:style w:type="character" w:customStyle="1" w:styleId="WW-RTFNum21111">
    <w:name w:val="WW-RTF_Num 2 1111"/>
    <w:rsid w:val="00AA096B"/>
    <w:rPr>
      <w:sz w:val="24"/>
      <w:szCs w:val="24"/>
      <w:lang w:val="ru-RU"/>
    </w:rPr>
  </w:style>
  <w:style w:type="character" w:customStyle="1" w:styleId="WW-RTFNum22111">
    <w:name w:val="WW-RTF_Num 2 2111"/>
    <w:rsid w:val="00AA096B"/>
    <w:rPr>
      <w:sz w:val="24"/>
      <w:szCs w:val="24"/>
      <w:lang w:val="ru-RU"/>
    </w:rPr>
  </w:style>
  <w:style w:type="character" w:customStyle="1" w:styleId="WW-RTFNum23111">
    <w:name w:val="WW-RTF_Num 2 3111"/>
    <w:rsid w:val="00AA096B"/>
    <w:rPr>
      <w:sz w:val="24"/>
      <w:szCs w:val="24"/>
      <w:lang w:val="ru-RU"/>
    </w:rPr>
  </w:style>
  <w:style w:type="character" w:customStyle="1" w:styleId="WW-RTFNum24111">
    <w:name w:val="WW-RTF_Num 2 4111"/>
    <w:rsid w:val="00AA096B"/>
    <w:rPr>
      <w:sz w:val="24"/>
      <w:szCs w:val="24"/>
      <w:lang w:val="ru-RU"/>
    </w:rPr>
  </w:style>
  <w:style w:type="character" w:customStyle="1" w:styleId="WW-RTFNum25111">
    <w:name w:val="WW-RTF_Num 2 5111"/>
    <w:rsid w:val="00AA096B"/>
    <w:rPr>
      <w:sz w:val="24"/>
      <w:szCs w:val="24"/>
      <w:lang w:val="ru-RU"/>
    </w:rPr>
  </w:style>
  <w:style w:type="character" w:customStyle="1" w:styleId="WW-RTFNum26111">
    <w:name w:val="WW-RTF_Num 2 6111"/>
    <w:rsid w:val="00AA096B"/>
    <w:rPr>
      <w:sz w:val="24"/>
      <w:szCs w:val="24"/>
      <w:lang w:val="ru-RU"/>
    </w:rPr>
  </w:style>
  <w:style w:type="character" w:customStyle="1" w:styleId="WW-RTFNum27111">
    <w:name w:val="WW-RTF_Num 2 7111"/>
    <w:rsid w:val="00AA096B"/>
    <w:rPr>
      <w:sz w:val="24"/>
      <w:szCs w:val="24"/>
      <w:lang w:val="ru-RU"/>
    </w:rPr>
  </w:style>
  <w:style w:type="character" w:customStyle="1" w:styleId="WW-RTFNum28111">
    <w:name w:val="WW-RTF_Num 2 8111"/>
    <w:rsid w:val="00AA096B"/>
    <w:rPr>
      <w:sz w:val="24"/>
      <w:szCs w:val="24"/>
      <w:lang w:val="ru-RU"/>
    </w:rPr>
  </w:style>
  <w:style w:type="character" w:customStyle="1" w:styleId="WW-RTFNum29111">
    <w:name w:val="WW-RTF_Num 2 9111"/>
    <w:rsid w:val="00AA096B"/>
    <w:rPr>
      <w:sz w:val="24"/>
      <w:szCs w:val="24"/>
      <w:lang w:val="ru-RU"/>
    </w:rPr>
  </w:style>
  <w:style w:type="character" w:customStyle="1" w:styleId="WW-RTFNum211211">
    <w:name w:val="WW-RTF_Num 2 1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">
    <w:name w:val="WW-RTF_Num 2 2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">
    <w:name w:val="WW-RTF_Num 2 3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">
    <w:name w:val="WW-RTF_Num 2 4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">
    <w:name w:val="WW-RTF_Num 2 5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">
    <w:name w:val="WW-RTF_Num 2 6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">
    <w:name w:val="WW-RTF_Num 2 7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">
    <w:name w:val="WW-RTF_Num 2 8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">
    <w:name w:val="WW-RTF_Num 2 912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">
    <w:name w:val="WW-RTF_Num 2 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">
    <w:name w:val="WW-RTF_Num 2 2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">
    <w:name w:val="WW-RTF_Num 2 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">
    <w:name w:val="WW-RTF_Num 2 4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">
    <w:name w:val="WW-RTF_Num 2 5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">
    <w:name w:val="WW-RTF_Num 2 6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">
    <w:name w:val="WW-RTF_Num 2 7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">
    <w:name w:val="WW-RTF_Num 2 8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">
    <w:name w:val="WW-RTF_Num 2 9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">
    <w:name w:val="WW-RTF_Num 2 112111"/>
    <w:rsid w:val="00AA096B"/>
    <w:rPr>
      <w:sz w:val="24"/>
      <w:szCs w:val="24"/>
      <w:lang w:val="ru-RU"/>
    </w:rPr>
  </w:style>
  <w:style w:type="character" w:customStyle="1" w:styleId="WW-RTFNum2212111">
    <w:name w:val="WW-RTF_Num 2 212111"/>
    <w:rsid w:val="00AA096B"/>
    <w:rPr>
      <w:sz w:val="24"/>
      <w:szCs w:val="24"/>
      <w:lang w:val="ru-RU"/>
    </w:rPr>
  </w:style>
  <w:style w:type="character" w:customStyle="1" w:styleId="WW-RTFNum2312111">
    <w:name w:val="WW-RTF_Num 2 312111"/>
    <w:rsid w:val="00AA096B"/>
    <w:rPr>
      <w:sz w:val="24"/>
      <w:szCs w:val="24"/>
      <w:lang w:val="ru-RU"/>
    </w:rPr>
  </w:style>
  <w:style w:type="character" w:customStyle="1" w:styleId="WW-RTFNum2412111">
    <w:name w:val="WW-RTF_Num 2 412111"/>
    <w:rsid w:val="00AA096B"/>
    <w:rPr>
      <w:sz w:val="24"/>
      <w:szCs w:val="24"/>
      <w:lang w:val="ru-RU"/>
    </w:rPr>
  </w:style>
  <w:style w:type="character" w:customStyle="1" w:styleId="WW-RTFNum2512111">
    <w:name w:val="WW-RTF_Num 2 512111"/>
    <w:rsid w:val="00AA096B"/>
    <w:rPr>
      <w:sz w:val="24"/>
      <w:szCs w:val="24"/>
      <w:lang w:val="ru-RU"/>
    </w:rPr>
  </w:style>
  <w:style w:type="character" w:customStyle="1" w:styleId="WW-RTFNum2612111">
    <w:name w:val="WW-RTF_Num 2 612111"/>
    <w:rsid w:val="00AA096B"/>
    <w:rPr>
      <w:sz w:val="24"/>
      <w:szCs w:val="24"/>
      <w:lang w:val="ru-RU"/>
    </w:rPr>
  </w:style>
  <w:style w:type="character" w:customStyle="1" w:styleId="WW-RTFNum2712111">
    <w:name w:val="WW-RTF_Num 2 712111"/>
    <w:rsid w:val="00AA096B"/>
    <w:rPr>
      <w:sz w:val="24"/>
      <w:szCs w:val="24"/>
      <w:lang w:val="ru-RU"/>
    </w:rPr>
  </w:style>
  <w:style w:type="character" w:customStyle="1" w:styleId="WW-RTFNum2812111">
    <w:name w:val="WW-RTF_Num 2 812111"/>
    <w:rsid w:val="00AA096B"/>
    <w:rPr>
      <w:sz w:val="24"/>
      <w:szCs w:val="24"/>
      <w:lang w:val="ru-RU"/>
    </w:rPr>
  </w:style>
  <w:style w:type="character" w:customStyle="1" w:styleId="WW-RTFNum2912111">
    <w:name w:val="WW-RTF_Num 2 912111"/>
    <w:rsid w:val="00AA096B"/>
    <w:rPr>
      <w:sz w:val="24"/>
      <w:szCs w:val="24"/>
      <w:lang w:val="ru-RU"/>
    </w:rPr>
  </w:style>
  <w:style w:type="character" w:customStyle="1" w:styleId="WW-RTFNum2111111">
    <w:name w:val="WW-RTF_Num 2 111111"/>
    <w:rsid w:val="00AA096B"/>
    <w:rPr>
      <w:sz w:val="24"/>
      <w:szCs w:val="24"/>
      <w:lang w:val="ru-RU"/>
    </w:rPr>
  </w:style>
  <w:style w:type="character" w:customStyle="1" w:styleId="WW-RTFNum2211111">
    <w:name w:val="WW-RTF_Num 2 211111"/>
    <w:rsid w:val="00AA096B"/>
    <w:rPr>
      <w:sz w:val="24"/>
      <w:szCs w:val="24"/>
      <w:lang w:val="ru-RU"/>
    </w:rPr>
  </w:style>
  <w:style w:type="character" w:customStyle="1" w:styleId="WW-RTFNum2311111">
    <w:name w:val="WW-RTF_Num 2 311111"/>
    <w:rsid w:val="00AA096B"/>
    <w:rPr>
      <w:sz w:val="24"/>
      <w:szCs w:val="24"/>
      <w:lang w:val="ru-RU"/>
    </w:rPr>
  </w:style>
  <w:style w:type="character" w:customStyle="1" w:styleId="WW-RTFNum2411111">
    <w:name w:val="WW-RTF_Num 2 411111"/>
    <w:rsid w:val="00AA096B"/>
    <w:rPr>
      <w:sz w:val="24"/>
      <w:szCs w:val="24"/>
      <w:lang w:val="ru-RU"/>
    </w:rPr>
  </w:style>
  <w:style w:type="character" w:customStyle="1" w:styleId="WW-RTFNum2511111">
    <w:name w:val="WW-RTF_Num 2 511111"/>
    <w:rsid w:val="00AA096B"/>
    <w:rPr>
      <w:sz w:val="24"/>
      <w:szCs w:val="24"/>
      <w:lang w:val="ru-RU"/>
    </w:rPr>
  </w:style>
  <w:style w:type="character" w:customStyle="1" w:styleId="WW-RTFNum2611111">
    <w:name w:val="WW-RTF_Num 2 611111"/>
    <w:rsid w:val="00AA096B"/>
    <w:rPr>
      <w:sz w:val="24"/>
      <w:szCs w:val="24"/>
      <w:lang w:val="ru-RU"/>
    </w:rPr>
  </w:style>
  <w:style w:type="character" w:customStyle="1" w:styleId="WW-RTFNum2711111">
    <w:name w:val="WW-RTF_Num 2 711111"/>
    <w:rsid w:val="00AA096B"/>
    <w:rPr>
      <w:sz w:val="24"/>
      <w:szCs w:val="24"/>
      <w:lang w:val="ru-RU"/>
    </w:rPr>
  </w:style>
  <w:style w:type="character" w:customStyle="1" w:styleId="WW-RTFNum2811111">
    <w:name w:val="WW-RTF_Num 2 811111"/>
    <w:rsid w:val="00AA096B"/>
    <w:rPr>
      <w:sz w:val="24"/>
      <w:szCs w:val="24"/>
      <w:lang w:val="ru-RU"/>
    </w:rPr>
  </w:style>
  <w:style w:type="character" w:customStyle="1" w:styleId="WW-RTFNum2911111">
    <w:name w:val="WW-RTF_Num 2 911111"/>
    <w:rsid w:val="00AA096B"/>
    <w:rPr>
      <w:sz w:val="24"/>
      <w:szCs w:val="24"/>
      <w:lang w:val="ru-RU"/>
    </w:rPr>
  </w:style>
  <w:style w:type="character" w:customStyle="1" w:styleId="WW-RTFNum21121111">
    <w:name w:val="WW-RTF_Num 2 1121111"/>
    <w:rsid w:val="00AA096B"/>
    <w:rPr>
      <w:sz w:val="24"/>
      <w:szCs w:val="24"/>
      <w:lang w:val="ru-RU"/>
    </w:rPr>
  </w:style>
  <w:style w:type="character" w:customStyle="1" w:styleId="WW-RTFNum22121111">
    <w:name w:val="WW-RTF_Num 2 2121111"/>
    <w:rsid w:val="00AA096B"/>
    <w:rPr>
      <w:sz w:val="24"/>
      <w:szCs w:val="24"/>
      <w:lang w:val="ru-RU"/>
    </w:rPr>
  </w:style>
  <w:style w:type="character" w:customStyle="1" w:styleId="WW-RTFNum23121111">
    <w:name w:val="WW-RTF_Num 2 3121111"/>
    <w:rsid w:val="00AA096B"/>
    <w:rPr>
      <w:sz w:val="24"/>
      <w:szCs w:val="24"/>
      <w:lang w:val="ru-RU"/>
    </w:rPr>
  </w:style>
  <w:style w:type="character" w:customStyle="1" w:styleId="WW-RTFNum24121111">
    <w:name w:val="WW-RTF_Num 2 4121111"/>
    <w:rsid w:val="00AA096B"/>
    <w:rPr>
      <w:sz w:val="24"/>
      <w:szCs w:val="24"/>
      <w:lang w:val="ru-RU"/>
    </w:rPr>
  </w:style>
  <w:style w:type="character" w:customStyle="1" w:styleId="WW-RTFNum25121111">
    <w:name w:val="WW-RTF_Num 2 5121111"/>
    <w:rsid w:val="00AA096B"/>
    <w:rPr>
      <w:sz w:val="24"/>
      <w:szCs w:val="24"/>
      <w:lang w:val="ru-RU"/>
    </w:rPr>
  </w:style>
  <w:style w:type="character" w:customStyle="1" w:styleId="WW-RTFNum26121111">
    <w:name w:val="WW-RTF_Num 2 6121111"/>
    <w:rsid w:val="00AA096B"/>
    <w:rPr>
      <w:sz w:val="24"/>
      <w:szCs w:val="24"/>
      <w:lang w:val="ru-RU"/>
    </w:rPr>
  </w:style>
  <w:style w:type="character" w:customStyle="1" w:styleId="WW-RTFNum27121111">
    <w:name w:val="WW-RTF_Num 2 7121111"/>
    <w:rsid w:val="00AA096B"/>
    <w:rPr>
      <w:sz w:val="24"/>
      <w:szCs w:val="24"/>
      <w:lang w:val="ru-RU"/>
    </w:rPr>
  </w:style>
  <w:style w:type="character" w:customStyle="1" w:styleId="WW-RTFNum28121111">
    <w:name w:val="WW-RTF_Num 2 8121111"/>
    <w:rsid w:val="00AA096B"/>
    <w:rPr>
      <w:sz w:val="24"/>
      <w:szCs w:val="24"/>
      <w:lang w:val="ru-RU"/>
    </w:rPr>
  </w:style>
  <w:style w:type="character" w:customStyle="1" w:styleId="WW-RTFNum29121111">
    <w:name w:val="WW-RTF_Num 2 9121111"/>
    <w:rsid w:val="00AA096B"/>
    <w:rPr>
      <w:sz w:val="24"/>
      <w:szCs w:val="24"/>
      <w:lang w:val="ru-RU"/>
    </w:rPr>
  </w:style>
  <w:style w:type="character" w:customStyle="1" w:styleId="WW-RTFNum21123">
    <w:name w:val="WW-RTF_Num 2 1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">
    <w:name w:val="WW-RTF_Num 2 2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">
    <w:name w:val="WW-RTF_Num 2 3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">
    <w:name w:val="WW-RTF_Num 2 4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">
    <w:name w:val="WW-RTF_Num 2 5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">
    <w:name w:val="WW-RTF_Num 2 6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">
    <w:name w:val="WW-RTF_Num 2 7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">
    <w:name w:val="WW-RTF_Num 2 8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">
    <w:name w:val="WW-RTF_Num 2 912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">
    <w:name w:val="WW-RTF_Num 2 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">
    <w:name w:val="WW-RTF_Num 2 2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">
    <w:name w:val="WW-RTF_Num 2 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">
    <w:name w:val="WW-RTF_Num 2 4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">
    <w:name w:val="WW-RTF_Num 2 5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">
    <w:name w:val="WW-RTF_Num 2 6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">
    <w:name w:val="WW-RTF_Num 2 7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">
    <w:name w:val="WW-RTF_Num 2 8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">
    <w:name w:val="WW-RTF_Num 2 9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">
    <w:name w:val="WW-RTF_Num 2 1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">
    <w:name w:val="WW-RTF_Num 2 2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">
    <w:name w:val="WW-RTF_Num 2 3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">
    <w:name w:val="WW-RTF_Num 2 4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">
    <w:name w:val="WW-RTF_Num 2 5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">
    <w:name w:val="WW-RTF_Num 2 6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">
    <w:name w:val="WW-RTF_Num 2 7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">
    <w:name w:val="WW-RTF_Num 2 8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">
    <w:name w:val="WW-RTF_Num 2 912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">
    <w:name w:val="WW-RTF_Num 2 11231"/>
    <w:rsid w:val="00AA096B"/>
    <w:rPr>
      <w:sz w:val="24"/>
      <w:szCs w:val="24"/>
      <w:lang w:val="ru-RU"/>
    </w:rPr>
  </w:style>
  <w:style w:type="character" w:customStyle="1" w:styleId="WW-RTFNum221231">
    <w:name w:val="WW-RTF_Num 2 21231"/>
    <w:rsid w:val="00AA096B"/>
    <w:rPr>
      <w:sz w:val="24"/>
      <w:szCs w:val="24"/>
      <w:lang w:val="ru-RU"/>
    </w:rPr>
  </w:style>
  <w:style w:type="character" w:customStyle="1" w:styleId="WW-RTFNum231231">
    <w:name w:val="WW-RTF_Num 2 31231"/>
    <w:rsid w:val="00AA096B"/>
    <w:rPr>
      <w:sz w:val="24"/>
      <w:szCs w:val="24"/>
      <w:lang w:val="ru-RU"/>
    </w:rPr>
  </w:style>
  <w:style w:type="character" w:customStyle="1" w:styleId="WW-RTFNum241231">
    <w:name w:val="WW-RTF_Num 2 41231"/>
    <w:rsid w:val="00AA096B"/>
    <w:rPr>
      <w:sz w:val="24"/>
      <w:szCs w:val="24"/>
      <w:lang w:val="ru-RU"/>
    </w:rPr>
  </w:style>
  <w:style w:type="character" w:customStyle="1" w:styleId="WW-RTFNum251231">
    <w:name w:val="WW-RTF_Num 2 51231"/>
    <w:rsid w:val="00AA096B"/>
    <w:rPr>
      <w:sz w:val="24"/>
      <w:szCs w:val="24"/>
      <w:lang w:val="ru-RU"/>
    </w:rPr>
  </w:style>
  <w:style w:type="character" w:customStyle="1" w:styleId="WW-RTFNum261231">
    <w:name w:val="WW-RTF_Num 2 61231"/>
    <w:rsid w:val="00AA096B"/>
    <w:rPr>
      <w:sz w:val="24"/>
      <w:szCs w:val="24"/>
      <w:lang w:val="ru-RU"/>
    </w:rPr>
  </w:style>
  <w:style w:type="character" w:customStyle="1" w:styleId="WW-RTFNum271231">
    <w:name w:val="WW-RTF_Num 2 71231"/>
    <w:rsid w:val="00AA096B"/>
    <w:rPr>
      <w:sz w:val="24"/>
      <w:szCs w:val="24"/>
      <w:lang w:val="ru-RU"/>
    </w:rPr>
  </w:style>
  <w:style w:type="character" w:customStyle="1" w:styleId="WW-RTFNum281231">
    <w:name w:val="WW-RTF_Num 2 81231"/>
    <w:rsid w:val="00AA096B"/>
    <w:rPr>
      <w:sz w:val="24"/>
      <w:szCs w:val="24"/>
      <w:lang w:val="ru-RU"/>
    </w:rPr>
  </w:style>
  <w:style w:type="character" w:customStyle="1" w:styleId="WW-RTFNum291231">
    <w:name w:val="WW-RTF_Num 2 91231"/>
    <w:rsid w:val="00AA096B"/>
    <w:rPr>
      <w:sz w:val="24"/>
      <w:szCs w:val="24"/>
      <w:lang w:val="ru-RU"/>
    </w:rPr>
  </w:style>
  <w:style w:type="character" w:customStyle="1" w:styleId="WW-RTFNum211111111">
    <w:name w:val="WW-RTF_Num 2 11111111"/>
    <w:rsid w:val="00AA096B"/>
    <w:rPr>
      <w:sz w:val="24"/>
      <w:szCs w:val="24"/>
      <w:lang w:val="ru-RU"/>
    </w:rPr>
  </w:style>
  <w:style w:type="character" w:customStyle="1" w:styleId="WW-RTFNum221111111">
    <w:name w:val="WW-RTF_Num 2 21111111"/>
    <w:rsid w:val="00AA096B"/>
    <w:rPr>
      <w:sz w:val="24"/>
      <w:szCs w:val="24"/>
      <w:lang w:val="ru-RU"/>
    </w:rPr>
  </w:style>
  <w:style w:type="character" w:customStyle="1" w:styleId="WW-RTFNum231111111">
    <w:name w:val="WW-RTF_Num 2 31111111"/>
    <w:rsid w:val="00AA096B"/>
    <w:rPr>
      <w:sz w:val="24"/>
      <w:szCs w:val="24"/>
      <w:lang w:val="ru-RU"/>
    </w:rPr>
  </w:style>
  <w:style w:type="character" w:customStyle="1" w:styleId="WW-RTFNum241111111">
    <w:name w:val="WW-RTF_Num 2 41111111"/>
    <w:rsid w:val="00AA096B"/>
    <w:rPr>
      <w:sz w:val="24"/>
      <w:szCs w:val="24"/>
      <w:lang w:val="ru-RU"/>
    </w:rPr>
  </w:style>
  <w:style w:type="character" w:customStyle="1" w:styleId="WW-RTFNum251111111">
    <w:name w:val="WW-RTF_Num 2 51111111"/>
    <w:rsid w:val="00AA096B"/>
    <w:rPr>
      <w:sz w:val="24"/>
      <w:szCs w:val="24"/>
      <w:lang w:val="ru-RU"/>
    </w:rPr>
  </w:style>
  <w:style w:type="character" w:customStyle="1" w:styleId="WW-RTFNum261111111">
    <w:name w:val="WW-RTF_Num 2 61111111"/>
    <w:rsid w:val="00AA096B"/>
    <w:rPr>
      <w:sz w:val="24"/>
      <w:szCs w:val="24"/>
      <w:lang w:val="ru-RU"/>
    </w:rPr>
  </w:style>
  <w:style w:type="character" w:customStyle="1" w:styleId="WW-RTFNum271111111">
    <w:name w:val="WW-RTF_Num 2 71111111"/>
    <w:rsid w:val="00AA096B"/>
    <w:rPr>
      <w:sz w:val="24"/>
      <w:szCs w:val="24"/>
      <w:lang w:val="ru-RU"/>
    </w:rPr>
  </w:style>
  <w:style w:type="character" w:customStyle="1" w:styleId="WW-RTFNum281111111">
    <w:name w:val="WW-RTF_Num 2 81111111"/>
    <w:rsid w:val="00AA096B"/>
    <w:rPr>
      <w:sz w:val="24"/>
      <w:szCs w:val="24"/>
      <w:lang w:val="ru-RU"/>
    </w:rPr>
  </w:style>
  <w:style w:type="character" w:customStyle="1" w:styleId="WW-RTFNum291111111">
    <w:name w:val="WW-RTF_Num 2 91111111"/>
    <w:rsid w:val="00AA096B"/>
    <w:rPr>
      <w:sz w:val="24"/>
      <w:szCs w:val="24"/>
      <w:lang w:val="ru-RU"/>
    </w:rPr>
  </w:style>
  <w:style w:type="character" w:customStyle="1" w:styleId="WW-RTFNum2112111111">
    <w:name w:val="WW-RTF_Num 2 112111111"/>
    <w:rsid w:val="00AA096B"/>
    <w:rPr>
      <w:sz w:val="24"/>
      <w:szCs w:val="24"/>
      <w:lang w:val="ru-RU"/>
    </w:rPr>
  </w:style>
  <w:style w:type="character" w:customStyle="1" w:styleId="WW-RTFNum2212111111">
    <w:name w:val="WW-RTF_Num 2 212111111"/>
    <w:rsid w:val="00AA096B"/>
    <w:rPr>
      <w:sz w:val="24"/>
      <w:szCs w:val="24"/>
      <w:lang w:val="ru-RU"/>
    </w:rPr>
  </w:style>
  <w:style w:type="character" w:customStyle="1" w:styleId="WW-RTFNum2312111111">
    <w:name w:val="WW-RTF_Num 2 312111111"/>
    <w:rsid w:val="00AA096B"/>
    <w:rPr>
      <w:sz w:val="24"/>
      <w:szCs w:val="24"/>
      <w:lang w:val="ru-RU"/>
    </w:rPr>
  </w:style>
  <w:style w:type="character" w:customStyle="1" w:styleId="WW-RTFNum2412111111">
    <w:name w:val="WW-RTF_Num 2 412111111"/>
    <w:rsid w:val="00AA096B"/>
    <w:rPr>
      <w:sz w:val="24"/>
      <w:szCs w:val="24"/>
      <w:lang w:val="ru-RU"/>
    </w:rPr>
  </w:style>
  <w:style w:type="character" w:customStyle="1" w:styleId="WW-RTFNum2512111111">
    <w:name w:val="WW-RTF_Num 2 512111111"/>
    <w:rsid w:val="00AA096B"/>
    <w:rPr>
      <w:sz w:val="24"/>
      <w:szCs w:val="24"/>
      <w:lang w:val="ru-RU"/>
    </w:rPr>
  </w:style>
  <w:style w:type="character" w:customStyle="1" w:styleId="WW-RTFNum2612111111">
    <w:name w:val="WW-RTF_Num 2 612111111"/>
    <w:rsid w:val="00AA096B"/>
    <w:rPr>
      <w:sz w:val="24"/>
      <w:szCs w:val="24"/>
      <w:lang w:val="ru-RU"/>
    </w:rPr>
  </w:style>
  <w:style w:type="character" w:customStyle="1" w:styleId="WW-RTFNum2712111111">
    <w:name w:val="WW-RTF_Num 2 712111111"/>
    <w:rsid w:val="00AA096B"/>
    <w:rPr>
      <w:sz w:val="24"/>
      <w:szCs w:val="24"/>
      <w:lang w:val="ru-RU"/>
    </w:rPr>
  </w:style>
  <w:style w:type="character" w:customStyle="1" w:styleId="WW-RTFNum2812111111">
    <w:name w:val="WW-RTF_Num 2 812111111"/>
    <w:rsid w:val="00AA096B"/>
    <w:rPr>
      <w:sz w:val="24"/>
      <w:szCs w:val="24"/>
      <w:lang w:val="ru-RU"/>
    </w:rPr>
  </w:style>
  <w:style w:type="character" w:customStyle="1" w:styleId="WW-RTFNum2912111111">
    <w:name w:val="WW-RTF_Num 2 912111111"/>
    <w:rsid w:val="00AA096B"/>
    <w:rPr>
      <w:sz w:val="24"/>
      <w:szCs w:val="24"/>
      <w:lang w:val="ru-RU"/>
    </w:rPr>
  </w:style>
  <w:style w:type="character" w:customStyle="1" w:styleId="WW-RTFNum2112311">
    <w:name w:val="WW-RTF_Num 2 1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11">
    <w:name w:val="WW-RTF_Num 2 2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11">
    <w:name w:val="WW-RTF_Num 2 3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11">
    <w:name w:val="WW-RTF_Num 2 4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11">
    <w:name w:val="WW-RTF_Num 2 5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11">
    <w:name w:val="WW-RTF_Num 2 6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11">
    <w:name w:val="WW-RTF_Num 2 7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11">
    <w:name w:val="WW-RTF_Num 2 8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11">
    <w:name w:val="WW-RTF_Num 2 9123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11">
    <w:name w:val="WW-RTF_Num 2 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11">
    <w:name w:val="WW-RTF_Num 2 2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11">
    <w:name w:val="WW-RTF_Num 2 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11">
    <w:name w:val="WW-RTF_Num 2 4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11">
    <w:name w:val="WW-RTF_Num 2 5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11">
    <w:name w:val="WW-RTF_Num 2 6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11">
    <w:name w:val="WW-RTF_Num 2 7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11">
    <w:name w:val="WW-RTF_Num 2 8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11">
    <w:name w:val="WW-RTF_Num 2 9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11">
    <w:name w:val="WW-RTF_Num 2 1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11">
    <w:name w:val="WW-RTF_Num 2 2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11">
    <w:name w:val="WW-RTF_Num 2 3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11">
    <w:name w:val="WW-RTF_Num 2 4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11">
    <w:name w:val="WW-RTF_Num 2 5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11">
    <w:name w:val="WW-RTF_Num 2 6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11">
    <w:name w:val="WW-RTF_Num 2 7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11">
    <w:name w:val="WW-RTF_Num 2 8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11">
    <w:name w:val="WW-RTF_Num 2 912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11">
    <w:name w:val="WW-RTF_Num 2 1123111"/>
    <w:rsid w:val="00AA096B"/>
    <w:rPr>
      <w:sz w:val="24"/>
      <w:szCs w:val="24"/>
      <w:lang w:val="ru-RU"/>
    </w:rPr>
  </w:style>
  <w:style w:type="character" w:customStyle="1" w:styleId="WW-RTFNum22123111">
    <w:name w:val="WW-RTF_Num 2 2123111"/>
    <w:rsid w:val="00AA096B"/>
    <w:rPr>
      <w:sz w:val="24"/>
      <w:szCs w:val="24"/>
      <w:lang w:val="ru-RU"/>
    </w:rPr>
  </w:style>
  <w:style w:type="character" w:customStyle="1" w:styleId="WW-RTFNum23123111">
    <w:name w:val="WW-RTF_Num 2 3123111"/>
    <w:rsid w:val="00AA096B"/>
    <w:rPr>
      <w:sz w:val="24"/>
      <w:szCs w:val="24"/>
      <w:lang w:val="ru-RU"/>
    </w:rPr>
  </w:style>
  <w:style w:type="character" w:customStyle="1" w:styleId="WW-RTFNum24123111">
    <w:name w:val="WW-RTF_Num 2 4123111"/>
    <w:rsid w:val="00AA096B"/>
    <w:rPr>
      <w:sz w:val="24"/>
      <w:szCs w:val="24"/>
      <w:lang w:val="ru-RU"/>
    </w:rPr>
  </w:style>
  <w:style w:type="character" w:customStyle="1" w:styleId="WW-RTFNum25123111">
    <w:name w:val="WW-RTF_Num 2 5123111"/>
    <w:rsid w:val="00AA096B"/>
    <w:rPr>
      <w:sz w:val="24"/>
      <w:szCs w:val="24"/>
      <w:lang w:val="ru-RU"/>
    </w:rPr>
  </w:style>
  <w:style w:type="character" w:customStyle="1" w:styleId="WW-RTFNum26123111">
    <w:name w:val="WW-RTF_Num 2 6123111"/>
    <w:rsid w:val="00AA096B"/>
    <w:rPr>
      <w:sz w:val="24"/>
      <w:szCs w:val="24"/>
      <w:lang w:val="ru-RU"/>
    </w:rPr>
  </w:style>
  <w:style w:type="character" w:customStyle="1" w:styleId="WW-RTFNum27123111">
    <w:name w:val="WW-RTF_Num 2 7123111"/>
    <w:rsid w:val="00AA096B"/>
    <w:rPr>
      <w:sz w:val="24"/>
      <w:szCs w:val="24"/>
      <w:lang w:val="ru-RU"/>
    </w:rPr>
  </w:style>
  <w:style w:type="character" w:customStyle="1" w:styleId="WW-RTFNum28123111">
    <w:name w:val="WW-RTF_Num 2 8123111"/>
    <w:rsid w:val="00AA096B"/>
    <w:rPr>
      <w:sz w:val="24"/>
      <w:szCs w:val="24"/>
      <w:lang w:val="ru-RU"/>
    </w:rPr>
  </w:style>
  <w:style w:type="character" w:customStyle="1" w:styleId="WW-RTFNum29123111">
    <w:name w:val="WW-RTF_Num 2 9123111"/>
    <w:rsid w:val="00AA096B"/>
    <w:rPr>
      <w:sz w:val="24"/>
      <w:szCs w:val="24"/>
      <w:lang w:val="ru-RU"/>
    </w:rPr>
  </w:style>
  <w:style w:type="character" w:customStyle="1" w:styleId="WW-RTFNum21111111111">
    <w:name w:val="WW-RTF_Num 2 1111111111"/>
    <w:rsid w:val="00AA096B"/>
    <w:rPr>
      <w:sz w:val="24"/>
      <w:szCs w:val="24"/>
      <w:lang w:val="ru-RU"/>
    </w:rPr>
  </w:style>
  <w:style w:type="character" w:customStyle="1" w:styleId="WW-RTFNum22111111111">
    <w:name w:val="WW-RTF_Num 2 2111111111"/>
    <w:rsid w:val="00AA096B"/>
    <w:rPr>
      <w:sz w:val="24"/>
      <w:szCs w:val="24"/>
      <w:lang w:val="ru-RU"/>
    </w:rPr>
  </w:style>
  <w:style w:type="character" w:customStyle="1" w:styleId="WW-RTFNum23111111111">
    <w:name w:val="WW-RTF_Num 2 3111111111"/>
    <w:rsid w:val="00AA096B"/>
    <w:rPr>
      <w:sz w:val="24"/>
      <w:szCs w:val="24"/>
      <w:lang w:val="ru-RU"/>
    </w:rPr>
  </w:style>
  <w:style w:type="character" w:customStyle="1" w:styleId="WW-RTFNum24111111111">
    <w:name w:val="WW-RTF_Num 2 4111111111"/>
    <w:rsid w:val="00AA096B"/>
    <w:rPr>
      <w:sz w:val="24"/>
      <w:szCs w:val="24"/>
      <w:lang w:val="ru-RU"/>
    </w:rPr>
  </w:style>
  <w:style w:type="character" w:customStyle="1" w:styleId="WW-RTFNum25111111111">
    <w:name w:val="WW-RTF_Num 2 5111111111"/>
    <w:rsid w:val="00AA096B"/>
    <w:rPr>
      <w:sz w:val="24"/>
      <w:szCs w:val="24"/>
      <w:lang w:val="ru-RU"/>
    </w:rPr>
  </w:style>
  <w:style w:type="character" w:customStyle="1" w:styleId="WW-RTFNum26111111111">
    <w:name w:val="WW-RTF_Num 2 6111111111"/>
    <w:rsid w:val="00AA096B"/>
    <w:rPr>
      <w:sz w:val="24"/>
      <w:szCs w:val="24"/>
      <w:lang w:val="ru-RU"/>
    </w:rPr>
  </w:style>
  <w:style w:type="character" w:customStyle="1" w:styleId="WW-RTFNum27111111111">
    <w:name w:val="WW-RTF_Num 2 7111111111"/>
    <w:rsid w:val="00AA096B"/>
    <w:rPr>
      <w:sz w:val="24"/>
      <w:szCs w:val="24"/>
      <w:lang w:val="ru-RU"/>
    </w:rPr>
  </w:style>
  <w:style w:type="character" w:customStyle="1" w:styleId="WW-RTFNum28111111111">
    <w:name w:val="WW-RTF_Num 2 8111111111"/>
    <w:rsid w:val="00AA096B"/>
    <w:rPr>
      <w:sz w:val="24"/>
      <w:szCs w:val="24"/>
      <w:lang w:val="ru-RU"/>
    </w:rPr>
  </w:style>
  <w:style w:type="character" w:customStyle="1" w:styleId="WW-RTFNum29111111111">
    <w:name w:val="WW-RTF_Num 2 9111111111"/>
    <w:rsid w:val="00AA096B"/>
    <w:rPr>
      <w:sz w:val="24"/>
      <w:szCs w:val="24"/>
      <w:lang w:val="ru-RU"/>
    </w:rPr>
  </w:style>
  <w:style w:type="character" w:customStyle="1" w:styleId="WW-RTFNum211211111111">
    <w:name w:val="WW-RTF_Num 2 11211111111"/>
    <w:rsid w:val="00AA096B"/>
    <w:rPr>
      <w:sz w:val="24"/>
      <w:szCs w:val="24"/>
      <w:lang w:val="ru-RU"/>
    </w:rPr>
  </w:style>
  <w:style w:type="character" w:customStyle="1" w:styleId="WW-RTFNum221211111111">
    <w:name w:val="WW-RTF_Num 2 21211111111"/>
    <w:rsid w:val="00AA096B"/>
    <w:rPr>
      <w:sz w:val="24"/>
      <w:szCs w:val="24"/>
      <w:lang w:val="ru-RU"/>
    </w:rPr>
  </w:style>
  <w:style w:type="character" w:customStyle="1" w:styleId="WW-RTFNum231211111111">
    <w:name w:val="WW-RTF_Num 2 31211111111"/>
    <w:rsid w:val="00AA096B"/>
    <w:rPr>
      <w:sz w:val="24"/>
      <w:szCs w:val="24"/>
      <w:lang w:val="ru-RU"/>
    </w:rPr>
  </w:style>
  <w:style w:type="character" w:customStyle="1" w:styleId="WW-RTFNum241211111111">
    <w:name w:val="WW-RTF_Num 2 41211111111"/>
    <w:rsid w:val="00AA096B"/>
    <w:rPr>
      <w:sz w:val="24"/>
      <w:szCs w:val="24"/>
      <w:lang w:val="ru-RU"/>
    </w:rPr>
  </w:style>
  <w:style w:type="character" w:customStyle="1" w:styleId="WW-RTFNum251211111111">
    <w:name w:val="WW-RTF_Num 2 51211111111"/>
    <w:rsid w:val="00AA096B"/>
    <w:rPr>
      <w:sz w:val="24"/>
      <w:szCs w:val="24"/>
      <w:lang w:val="ru-RU"/>
    </w:rPr>
  </w:style>
  <w:style w:type="character" w:customStyle="1" w:styleId="WW-RTFNum261211111111">
    <w:name w:val="WW-RTF_Num 2 61211111111"/>
    <w:rsid w:val="00AA096B"/>
    <w:rPr>
      <w:sz w:val="24"/>
      <w:szCs w:val="24"/>
      <w:lang w:val="ru-RU"/>
    </w:rPr>
  </w:style>
  <w:style w:type="character" w:customStyle="1" w:styleId="WW-RTFNum271211111111">
    <w:name w:val="WW-RTF_Num 2 71211111111"/>
    <w:rsid w:val="00AA096B"/>
    <w:rPr>
      <w:sz w:val="24"/>
      <w:szCs w:val="24"/>
      <w:lang w:val="ru-RU"/>
    </w:rPr>
  </w:style>
  <w:style w:type="character" w:customStyle="1" w:styleId="WW-RTFNum281211111111">
    <w:name w:val="WW-RTF_Num 2 81211111111"/>
    <w:rsid w:val="00AA096B"/>
    <w:rPr>
      <w:sz w:val="24"/>
      <w:szCs w:val="24"/>
      <w:lang w:val="ru-RU"/>
    </w:rPr>
  </w:style>
  <w:style w:type="character" w:customStyle="1" w:styleId="WW-RTFNum291211111111">
    <w:name w:val="WW-RTF_Num 2 91211111111"/>
    <w:rsid w:val="00AA096B"/>
    <w:rPr>
      <w:sz w:val="24"/>
      <w:szCs w:val="24"/>
      <w:lang w:val="ru-RU"/>
    </w:rPr>
  </w:style>
  <w:style w:type="character" w:customStyle="1" w:styleId="WW-RTFNum211231111">
    <w:name w:val="WW-RTF_Num 2 1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1111">
    <w:name w:val="WW-RTF_Num 2 2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1111">
    <w:name w:val="WW-RTF_Num 2 3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1111">
    <w:name w:val="WW-RTF_Num 2 4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1111">
    <w:name w:val="WW-RTF_Num 2 5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1111">
    <w:name w:val="WW-RTF_Num 2 6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1111">
    <w:name w:val="WW-RTF_Num 2 7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1111">
    <w:name w:val="WW-RTF_Num 2 8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1111">
    <w:name w:val="WW-RTF_Num 2 9123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1111">
    <w:name w:val="WW-RTF_Num 2 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1111">
    <w:name w:val="WW-RTF_Num 2 2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1111">
    <w:name w:val="WW-RTF_Num 2 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1111">
    <w:name w:val="WW-RTF_Num 2 4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1111">
    <w:name w:val="WW-RTF_Num 2 5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1111">
    <w:name w:val="WW-RTF_Num 2 6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1111">
    <w:name w:val="WW-RTF_Num 2 7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1111">
    <w:name w:val="WW-RTF_Num 2 8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1111">
    <w:name w:val="WW-RTF_Num 2 9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1111">
    <w:name w:val="WW-RTF_Num 2 1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1111">
    <w:name w:val="WW-RTF_Num 2 2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1111">
    <w:name w:val="WW-RTF_Num 2 3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1111">
    <w:name w:val="WW-RTF_Num 2 4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1111">
    <w:name w:val="WW-RTF_Num 2 5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1111">
    <w:name w:val="WW-RTF_Num 2 6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1111">
    <w:name w:val="WW-RTF_Num 2 7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1111">
    <w:name w:val="WW-RTF_Num 2 8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1111">
    <w:name w:val="WW-RTF_Num 2 912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1111">
    <w:name w:val="WW-RTF_Num 2 112311111"/>
    <w:rsid w:val="00AA096B"/>
    <w:rPr>
      <w:sz w:val="24"/>
      <w:szCs w:val="24"/>
      <w:lang w:val="ru-RU"/>
    </w:rPr>
  </w:style>
  <w:style w:type="character" w:customStyle="1" w:styleId="WW-RTFNum2212311111">
    <w:name w:val="WW-RTF_Num 2 212311111"/>
    <w:rsid w:val="00AA096B"/>
    <w:rPr>
      <w:sz w:val="24"/>
      <w:szCs w:val="24"/>
      <w:lang w:val="ru-RU"/>
    </w:rPr>
  </w:style>
  <w:style w:type="character" w:customStyle="1" w:styleId="WW-RTFNum2312311111">
    <w:name w:val="WW-RTF_Num 2 312311111"/>
    <w:rsid w:val="00AA096B"/>
    <w:rPr>
      <w:sz w:val="24"/>
      <w:szCs w:val="24"/>
      <w:lang w:val="ru-RU"/>
    </w:rPr>
  </w:style>
  <w:style w:type="character" w:customStyle="1" w:styleId="WW-RTFNum2412311111">
    <w:name w:val="WW-RTF_Num 2 412311111"/>
    <w:rsid w:val="00AA096B"/>
    <w:rPr>
      <w:sz w:val="24"/>
      <w:szCs w:val="24"/>
      <w:lang w:val="ru-RU"/>
    </w:rPr>
  </w:style>
  <w:style w:type="character" w:customStyle="1" w:styleId="WW-RTFNum2512311111">
    <w:name w:val="WW-RTF_Num 2 512311111"/>
    <w:rsid w:val="00AA096B"/>
    <w:rPr>
      <w:sz w:val="24"/>
      <w:szCs w:val="24"/>
      <w:lang w:val="ru-RU"/>
    </w:rPr>
  </w:style>
  <w:style w:type="character" w:customStyle="1" w:styleId="WW-RTFNum2612311111">
    <w:name w:val="WW-RTF_Num 2 612311111"/>
    <w:rsid w:val="00AA096B"/>
    <w:rPr>
      <w:sz w:val="24"/>
      <w:szCs w:val="24"/>
      <w:lang w:val="ru-RU"/>
    </w:rPr>
  </w:style>
  <w:style w:type="character" w:customStyle="1" w:styleId="WW-RTFNum2712311111">
    <w:name w:val="WW-RTF_Num 2 712311111"/>
    <w:rsid w:val="00AA096B"/>
    <w:rPr>
      <w:sz w:val="24"/>
      <w:szCs w:val="24"/>
      <w:lang w:val="ru-RU"/>
    </w:rPr>
  </w:style>
  <w:style w:type="character" w:customStyle="1" w:styleId="WW-RTFNum2812311111">
    <w:name w:val="WW-RTF_Num 2 812311111"/>
    <w:rsid w:val="00AA096B"/>
    <w:rPr>
      <w:sz w:val="24"/>
      <w:szCs w:val="24"/>
      <w:lang w:val="ru-RU"/>
    </w:rPr>
  </w:style>
  <w:style w:type="character" w:customStyle="1" w:styleId="WW-RTFNum2912311111">
    <w:name w:val="WW-RTF_Num 2 912311111"/>
    <w:rsid w:val="00AA096B"/>
    <w:rPr>
      <w:sz w:val="24"/>
      <w:szCs w:val="24"/>
      <w:lang w:val="ru-RU"/>
    </w:rPr>
  </w:style>
  <w:style w:type="character" w:customStyle="1" w:styleId="WW-RTFNum2111111111111">
    <w:name w:val="WW-RTF_Num 2 111111111111"/>
    <w:rsid w:val="00AA096B"/>
    <w:rPr>
      <w:sz w:val="24"/>
      <w:szCs w:val="24"/>
      <w:lang w:val="ru-RU"/>
    </w:rPr>
  </w:style>
  <w:style w:type="character" w:customStyle="1" w:styleId="WW-RTFNum2211111111111">
    <w:name w:val="WW-RTF_Num 2 211111111111"/>
    <w:rsid w:val="00AA096B"/>
    <w:rPr>
      <w:sz w:val="24"/>
      <w:szCs w:val="24"/>
      <w:lang w:val="ru-RU"/>
    </w:rPr>
  </w:style>
  <w:style w:type="character" w:customStyle="1" w:styleId="WW-RTFNum2311111111111">
    <w:name w:val="WW-RTF_Num 2 311111111111"/>
    <w:rsid w:val="00AA096B"/>
    <w:rPr>
      <w:sz w:val="24"/>
      <w:szCs w:val="24"/>
      <w:lang w:val="ru-RU"/>
    </w:rPr>
  </w:style>
  <w:style w:type="character" w:customStyle="1" w:styleId="WW-RTFNum2411111111111">
    <w:name w:val="WW-RTF_Num 2 411111111111"/>
    <w:rsid w:val="00AA096B"/>
    <w:rPr>
      <w:sz w:val="24"/>
      <w:szCs w:val="24"/>
      <w:lang w:val="ru-RU"/>
    </w:rPr>
  </w:style>
  <w:style w:type="character" w:customStyle="1" w:styleId="WW-RTFNum2511111111111">
    <w:name w:val="WW-RTF_Num 2 511111111111"/>
    <w:rsid w:val="00AA096B"/>
    <w:rPr>
      <w:sz w:val="24"/>
      <w:szCs w:val="24"/>
      <w:lang w:val="ru-RU"/>
    </w:rPr>
  </w:style>
  <w:style w:type="character" w:customStyle="1" w:styleId="WW-RTFNum2611111111111">
    <w:name w:val="WW-RTF_Num 2 611111111111"/>
    <w:rsid w:val="00AA096B"/>
    <w:rPr>
      <w:sz w:val="24"/>
      <w:szCs w:val="24"/>
      <w:lang w:val="ru-RU"/>
    </w:rPr>
  </w:style>
  <w:style w:type="character" w:customStyle="1" w:styleId="WW-RTFNum2711111111111">
    <w:name w:val="WW-RTF_Num 2 711111111111"/>
    <w:rsid w:val="00AA096B"/>
    <w:rPr>
      <w:sz w:val="24"/>
      <w:szCs w:val="24"/>
      <w:lang w:val="ru-RU"/>
    </w:rPr>
  </w:style>
  <w:style w:type="character" w:customStyle="1" w:styleId="WW-RTFNum2811111111111">
    <w:name w:val="WW-RTF_Num 2 811111111111"/>
    <w:rsid w:val="00AA096B"/>
    <w:rPr>
      <w:sz w:val="24"/>
      <w:szCs w:val="24"/>
      <w:lang w:val="ru-RU"/>
    </w:rPr>
  </w:style>
  <w:style w:type="character" w:customStyle="1" w:styleId="WW-RTFNum2911111111111">
    <w:name w:val="WW-RTF_Num 2 911111111111"/>
    <w:rsid w:val="00AA096B"/>
    <w:rPr>
      <w:sz w:val="24"/>
      <w:szCs w:val="24"/>
      <w:lang w:val="ru-RU"/>
    </w:rPr>
  </w:style>
  <w:style w:type="character" w:customStyle="1" w:styleId="WW-RTFNum21121111111111">
    <w:name w:val="WW-RTF_Num 2 1121111111111"/>
    <w:rsid w:val="00AA096B"/>
    <w:rPr>
      <w:sz w:val="24"/>
      <w:szCs w:val="24"/>
      <w:lang w:val="ru-RU"/>
    </w:rPr>
  </w:style>
  <w:style w:type="character" w:customStyle="1" w:styleId="WW-RTFNum22121111111111">
    <w:name w:val="WW-RTF_Num 2 2121111111111"/>
    <w:rsid w:val="00AA096B"/>
    <w:rPr>
      <w:sz w:val="24"/>
      <w:szCs w:val="24"/>
      <w:lang w:val="ru-RU"/>
    </w:rPr>
  </w:style>
  <w:style w:type="character" w:customStyle="1" w:styleId="WW-RTFNum23121111111111">
    <w:name w:val="WW-RTF_Num 2 3121111111111"/>
    <w:rsid w:val="00AA096B"/>
    <w:rPr>
      <w:sz w:val="24"/>
      <w:szCs w:val="24"/>
      <w:lang w:val="ru-RU"/>
    </w:rPr>
  </w:style>
  <w:style w:type="character" w:customStyle="1" w:styleId="WW-RTFNum24121111111111">
    <w:name w:val="WW-RTF_Num 2 4121111111111"/>
    <w:rsid w:val="00AA096B"/>
    <w:rPr>
      <w:sz w:val="24"/>
      <w:szCs w:val="24"/>
      <w:lang w:val="ru-RU"/>
    </w:rPr>
  </w:style>
  <w:style w:type="character" w:customStyle="1" w:styleId="WW-RTFNum25121111111111">
    <w:name w:val="WW-RTF_Num 2 5121111111111"/>
    <w:rsid w:val="00AA096B"/>
    <w:rPr>
      <w:sz w:val="24"/>
      <w:szCs w:val="24"/>
      <w:lang w:val="ru-RU"/>
    </w:rPr>
  </w:style>
  <w:style w:type="character" w:customStyle="1" w:styleId="WW-RTFNum26121111111111">
    <w:name w:val="WW-RTF_Num 2 6121111111111"/>
    <w:rsid w:val="00AA096B"/>
    <w:rPr>
      <w:sz w:val="24"/>
      <w:szCs w:val="24"/>
      <w:lang w:val="ru-RU"/>
    </w:rPr>
  </w:style>
  <w:style w:type="character" w:customStyle="1" w:styleId="WW-RTFNum27121111111111">
    <w:name w:val="WW-RTF_Num 2 7121111111111"/>
    <w:rsid w:val="00AA096B"/>
    <w:rPr>
      <w:sz w:val="24"/>
      <w:szCs w:val="24"/>
      <w:lang w:val="ru-RU"/>
    </w:rPr>
  </w:style>
  <w:style w:type="character" w:customStyle="1" w:styleId="WW-RTFNum28121111111111">
    <w:name w:val="WW-RTF_Num 2 8121111111111"/>
    <w:rsid w:val="00AA096B"/>
    <w:rPr>
      <w:sz w:val="24"/>
      <w:szCs w:val="24"/>
      <w:lang w:val="ru-RU"/>
    </w:rPr>
  </w:style>
  <w:style w:type="character" w:customStyle="1" w:styleId="WW-RTFNum29121111111111">
    <w:name w:val="WW-RTF_Num 2 9121111111111"/>
    <w:rsid w:val="00AA096B"/>
    <w:rPr>
      <w:sz w:val="24"/>
      <w:szCs w:val="24"/>
      <w:lang w:val="ru-RU"/>
    </w:rPr>
  </w:style>
  <w:style w:type="character" w:customStyle="1" w:styleId="WW-RTFNum21123111111">
    <w:name w:val="WW-RTF_Num 2 1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111111">
    <w:name w:val="WW-RTF_Num 2 2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111111">
    <w:name w:val="WW-RTF_Num 2 3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111111">
    <w:name w:val="WW-RTF_Num 2 4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111111">
    <w:name w:val="WW-RTF_Num 2 5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111111">
    <w:name w:val="WW-RTF_Num 2 6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111111">
    <w:name w:val="WW-RTF_Num 2 7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111111">
    <w:name w:val="WW-RTF_Num 2 8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111111">
    <w:name w:val="WW-RTF_Num 2 9123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111111">
    <w:name w:val="WW-RTF_Num 2 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111111">
    <w:name w:val="WW-RTF_Num 2 2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111111">
    <w:name w:val="WW-RTF_Num 2 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111111">
    <w:name w:val="WW-RTF_Num 2 4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111111">
    <w:name w:val="WW-RTF_Num 2 5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111111">
    <w:name w:val="WW-RTF_Num 2 6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111111">
    <w:name w:val="WW-RTF_Num 2 7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111111">
    <w:name w:val="WW-RTF_Num 2 8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111111">
    <w:name w:val="WW-RTF_Num 2 9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111111">
    <w:name w:val="WW-RTF_Num 2 1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111111">
    <w:name w:val="WW-RTF_Num 2 2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111111">
    <w:name w:val="WW-RTF_Num 2 3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111111">
    <w:name w:val="WW-RTF_Num 2 4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111111">
    <w:name w:val="WW-RTF_Num 2 5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111111">
    <w:name w:val="WW-RTF_Num 2 6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111111">
    <w:name w:val="WW-RTF_Num 2 7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111111">
    <w:name w:val="WW-RTF_Num 2 8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111111">
    <w:name w:val="WW-RTF_Num 2 912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111111">
    <w:name w:val="WW-RTF_Num 2 11231111111"/>
    <w:rsid w:val="00AA096B"/>
    <w:rPr>
      <w:sz w:val="24"/>
      <w:szCs w:val="24"/>
      <w:lang w:val="ru-RU"/>
    </w:rPr>
  </w:style>
  <w:style w:type="character" w:customStyle="1" w:styleId="WW-RTFNum221231111111">
    <w:name w:val="WW-RTF_Num 2 21231111111"/>
    <w:rsid w:val="00AA096B"/>
    <w:rPr>
      <w:sz w:val="24"/>
      <w:szCs w:val="24"/>
      <w:lang w:val="ru-RU"/>
    </w:rPr>
  </w:style>
  <w:style w:type="character" w:customStyle="1" w:styleId="WW-RTFNum231231111111">
    <w:name w:val="WW-RTF_Num 2 31231111111"/>
    <w:rsid w:val="00AA096B"/>
    <w:rPr>
      <w:sz w:val="24"/>
      <w:szCs w:val="24"/>
      <w:lang w:val="ru-RU"/>
    </w:rPr>
  </w:style>
  <w:style w:type="character" w:customStyle="1" w:styleId="WW-RTFNum241231111111">
    <w:name w:val="WW-RTF_Num 2 41231111111"/>
    <w:rsid w:val="00AA096B"/>
    <w:rPr>
      <w:sz w:val="24"/>
      <w:szCs w:val="24"/>
      <w:lang w:val="ru-RU"/>
    </w:rPr>
  </w:style>
  <w:style w:type="character" w:customStyle="1" w:styleId="WW-RTFNum251231111111">
    <w:name w:val="WW-RTF_Num 2 51231111111"/>
    <w:rsid w:val="00AA096B"/>
    <w:rPr>
      <w:sz w:val="24"/>
      <w:szCs w:val="24"/>
      <w:lang w:val="ru-RU"/>
    </w:rPr>
  </w:style>
  <w:style w:type="character" w:customStyle="1" w:styleId="WW-RTFNum261231111111">
    <w:name w:val="WW-RTF_Num 2 61231111111"/>
    <w:rsid w:val="00AA096B"/>
    <w:rPr>
      <w:sz w:val="24"/>
      <w:szCs w:val="24"/>
      <w:lang w:val="ru-RU"/>
    </w:rPr>
  </w:style>
  <w:style w:type="character" w:customStyle="1" w:styleId="WW-RTFNum271231111111">
    <w:name w:val="WW-RTF_Num 2 71231111111"/>
    <w:rsid w:val="00AA096B"/>
    <w:rPr>
      <w:sz w:val="24"/>
      <w:szCs w:val="24"/>
      <w:lang w:val="ru-RU"/>
    </w:rPr>
  </w:style>
  <w:style w:type="character" w:customStyle="1" w:styleId="WW-RTFNum281231111111">
    <w:name w:val="WW-RTF_Num 2 81231111111"/>
    <w:rsid w:val="00AA096B"/>
    <w:rPr>
      <w:sz w:val="24"/>
      <w:szCs w:val="24"/>
      <w:lang w:val="ru-RU"/>
    </w:rPr>
  </w:style>
  <w:style w:type="character" w:customStyle="1" w:styleId="WW-RTFNum291231111111">
    <w:name w:val="WW-RTF_Num 2 91231111111"/>
    <w:rsid w:val="00AA096B"/>
    <w:rPr>
      <w:sz w:val="24"/>
      <w:szCs w:val="24"/>
      <w:lang w:val="ru-RU"/>
    </w:rPr>
  </w:style>
  <w:style w:type="character" w:customStyle="1" w:styleId="WW-RTFNum211111111111111">
    <w:name w:val="WW-RTF_Num 2 11111111111111"/>
    <w:rsid w:val="00AA096B"/>
    <w:rPr>
      <w:sz w:val="24"/>
      <w:szCs w:val="24"/>
      <w:lang w:val="ru-RU"/>
    </w:rPr>
  </w:style>
  <w:style w:type="character" w:customStyle="1" w:styleId="WW-RTFNum221111111111111">
    <w:name w:val="WW-RTF_Num 2 21111111111111"/>
    <w:rsid w:val="00AA096B"/>
    <w:rPr>
      <w:sz w:val="24"/>
      <w:szCs w:val="24"/>
      <w:lang w:val="ru-RU"/>
    </w:rPr>
  </w:style>
  <w:style w:type="character" w:customStyle="1" w:styleId="WW-RTFNum231111111111111">
    <w:name w:val="WW-RTF_Num 2 31111111111111"/>
    <w:rsid w:val="00AA096B"/>
    <w:rPr>
      <w:sz w:val="24"/>
      <w:szCs w:val="24"/>
      <w:lang w:val="ru-RU"/>
    </w:rPr>
  </w:style>
  <w:style w:type="character" w:customStyle="1" w:styleId="WW-RTFNum241111111111111">
    <w:name w:val="WW-RTF_Num 2 41111111111111"/>
    <w:rsid w:val="00AA096B"/>
    <w:rPr>
      <w:sz w:val="24"/>
      <w:szCs w:val="24"/>
      <w:lang w:val="ru-RU"/>
    </w:rPr>
  </w:style>
  <w:style w:type="character" w:customStyle="1" w:styleId="WW-RTFNum251111111111111">
    <w:name w:val="WW-RTF_Num 2 51111111111111"/>
    <w:rsid w:val="00AA096B"/>
    <w:rPr>
      <w:sz w:val="24"/>
      <w:szCs w:val="24"/>
      <w:lang w:val="ru-RU"/>
    </w:rPr>
  </w:style>
  <w:style w:type="character" w:customStyle="1" w:styleId="WW-RTFNum261111111111111">
    <w:name w:val="WW-RTF_Num 2 61111111111111"/>
    <w:rsid w:val="00AA096B"/>
    <w:rPr>
      <w:sz w:val="24"/>
      <w:szCs w:val="24"/>
      <w:lang w:val="ru-RU"/>
    </w:rPr>
  </w:style>
  <w:style w:type="character" w:customStyle="1" w:styleId="WW-RTFNum271111111111111">
    <w:name w:val="WW-RTF_Num 2 71111111111111"/>
    <w:rsid w:val="00AA096B"/>
    <w:rPr>
      <w:sz w:val="24"/>
      <w:szCs w:val="24"/>
      <w:lang w:val="ru-RU"/>
    </w:rPr>
  </w:style>
  <w:style w:type="character" w:customStyle="1" w:styleId="WW-RTFNum281111111111111">
    <w:name w:val="WW-RTF_Num 2 81111111111111"/>
    <w:rsid w:val="00AA096B"/>
    <w:rPr>
      <w:sz w:val="24"/>
      <w:szCs w:val="24"/>
      <w:lang w:val="ru-RU"/>
    </w:rPr>
  </w:style>
  <w:style w:type="character" w:customStyle="1" w:styleId="WW-RTFNum291111111111111">
    <w:name w:val="WW-RTF_Num 2 91111111111111"/>
    <w:rsid w:val="00AA096B"/>
    <w:rPr>
      <w:sz w:val="24"/>
      <w:szCs w:val="24"/>
      <w:lang w:val="ru-RU"/>
    </w:rPr>
  </w:style>
  <w:style w:type="character" w:customStyle="1" w:styleId="WW-RTFNum2112111111111111">
    <w:name w:val="WW-RTF_Num 2 112111111111111"/>
    <w:rsid w:val="00AA096B"/>
    <w:rPr>
      <w:sz w:val="24"/>
      <w:szCs w:val="24"/>
      <w:lang w:val="ru-RU"/>
    </w:rPr>
  </w:style>
  <w:style w:type="character" w:customStyle="1" w:styleId="WW-RTFNum2212111111111111">
    <w:name w:val="WW-RTF_Num 2 212111111111111"/>
    <w:rsid w:val="00AA096B"/>
    <w:rPr>
      <w:sz w:val="24"/>
      <w:szCs w:val="24"/>
      <w:lang w:val="ru-RU"/>
    </w:rPr>
  </w:style>
  <w:style w:type="character" w:customStyle="1" w:styleId="WW-RTFNum2312111111111111">
    <w:name w:val="WW-RTF_Num 2 312111111111111"/>
    <w:rsid w:val="00AA096B"/>
    <w:rPr>
      <w:sz w:val="24"/>
      <w:szCs w:val="24"/>
      <w:lang w:val="ru-RU"/>
    </w:rPr>
  </w:style>
  <w:style w:type="character" w:customStyle="1" w:styleId="WW-RTFNum2412111111111111">
    <w:name w:val="WW-RTF_Num 2 412111111111111"/>
    <w:rsid w:val="00AA096B"/>
    <w:rPr>
      <w:sz w:val="24"/>
      <w:szCs w:val="24"/>
      <w:lang w:val="ru-RU"/>
    </w:rPr>
  </w:style>
  <w:style w:type="character" w:customStyle="1" w:styleId="WW-RTFNum2512111111111111">
    <w:name w:val="WW-RTF_Num 2 512111111111111"/>
    <w:rsid w:val="00AA096B"/>
    <w:rPr>
      <w:sz w:val="24"/>
      <w:szCs w:val="24"/>
      <w:lang w:val="ru-RU"/>
    </w:rPr>
  </w:style>
  <w:style w:type="character" w:customStyle="1" w:styleId="WW-RTFNum2612111111111111">
    <w:name w:val="WW-RTF_Num 2 612111111111111"/>
    <w:rsid w:val="00AA096B"/>
    <w:rPr>
      <w:sz w:val="24"/>
      <w:szCs w:val="24"/>
      <w:lang w:val="ru-RU"/>
    </w:rPr>
  </w:style>
  <w:style w:type="character" w:customStyle="1" w:styleId="WW-RTFNum2712111111111111">
    <w:name w:val="WW-RTF_Num 2 712111111111111"/>
    <w:rsid w:val="00AA096B"/>
    <w:rPr>
      <w:sz w:val="24"/>
      <w:szCs w:val="24"/>
      <w:lang w:val="ru-RU"/>
    </w:rPr>
  </w:style>
  <w:style w:type="character" w:customStyle="1" w:styleId="WW-RTFNum2812111111111111">
    <w:name w:val="WW-RTF_Num 2 812111111111111"/>
    <w:rsid w:val="00AA096B"/>
    <w:rPr>
      <w:sz w:val="24"/>
      <w:szCs w:val="24"/>
      <w:lang w:val="ru-RU"/>
    </w:rPr>
  </w:style>
  <w:style w:type="character" w:customStyle="1" w:styleId="WW-RTFNum2912111111111111">
    <w:name w:val="WW-RTF_Num 2 912111111111111"/>
    <w:rsid w:val="00AA096B"/>
    <w:rPr>
      <w:sz w:val="24"/>
      <w:szCs w:val="24"/>
      <w:lang w:val="ru-RU"/>
    </w:rPr>
  </w:style>
  <w:style w:type="character" w:customStyle="1" w:styleId="WW-RTFNum2112311111111">
    <w:name w:val="WW-RTF_Num 2 1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11111111">
    <w:name w:val="WW-RTF_Num 2 2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11111111">
    <w:name w:val="WW-RTF_Num 2 3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11111111">
    <w:name w:val="WW-RTF_Num 2 4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11111111">
    <w:name w:val="WW-RTF_Num 2 5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11111111">
    <w:name w:val="WW-RTF_Num 2 6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11111111">
    <w:name w:val="WW-RTF_Num 2 7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11111111">
    <w:name w:val="WW-RTF_Num 2 8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11111111">
    <w:name w:val="WW-RTF_Num 2 9123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11111111">
    <w:name w:val="WW-RTF_Num 2 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11111111">
    <w:name w:val="WW-RTF_Num 2 2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11111111">
    <w:name w:val="WW-RTF_Num 2 3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11111111">
    <w:name w:val="WW-RTF_Num 2 4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11111111">
    <w:name w:val="WW-RTF_Num 2 5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11111111">
    <w:name w:val="WW-RTF_Num 2 6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11111111">
    <w:name w:val="WW-RTF_Num 2 7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11111111">
    <w:name w:val="WW-RTF_Num 2 8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11111111">
    <w:name w:val="WW-RTF_Num 2 9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11111111">
    <w:name w:val="WW-RTF_Num 2 1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11111111">
    <w:name w:val="WW-RTF_Num 2 2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11111111">
    <w:name w:val="WW-RTF_Num 2 3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11111111">
    <w:name w:val="WW-RTF_Num 2 4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11111111">
    <w:name w:val="WW-RTF_Num 2 5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11111111">
    <w:name w:val="WW-RTF_Num 2 6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11111111">
    <w:name w:val="WW-RTF_Num 2 7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11111111">
    <w:name w:val="WW-RTF_Num 2 8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11111111">
    <w:name w:val="WW-RTF_Num 2 912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11111111">
    <w:name w:val="WW-RTF_Num 2 1123111111111"/>
    <w:rsid w:val="00AA096B"/>
    <w:rPr>
      <w:sz w:val="24"/>
      <w:szCs w:val="24"/>
      <w:lang w:val="ru-RU"/>
    </w:rPr>
  </w:style>
  <w:style w:type="character" w:customStyle="1" w:styleId="WW-RTFNum22123111111111">
    <w:name w:val="WW-RTF_Num 2 2123111111111"/>
    <w:rsid w:val="00AA096B"/>
    <w:rPr>
      <w:sz w:val="24"/>
      <w:szCs w:val="24"/>
      <w:lang w:val="ru-RU"/>
    </w:rPr>
  </w:style>
  <w:style w:type="character" w:customStyle="1" w:styleId="WW-RTFNum23123111111111">
    <w:name w:val="WW-RTF_Num 2 3123111111111"/>
    <w:rsid w:val="00AA096B"/>
    <w:rPr>
      <w:sz w:val="24"/>
      <w:szCs w:val="24"/>
      <w:lang w:val="ru-RU"/>
    </w:rPr>
  </w:style>
  <w:style w:type="character" w:customStyle="1" w:styleId="WW-RTFNum24123111111111">
    <w:name w:val="WW-RTF_Num 2 4123111111111"/>
    <w:rsid w:val="00AA096B"/>
    <w:rPr>
      <w:sz w:val="24"/>
      <w:szCs w:val="24"/>
      <w:lang w:val="ru-RU"/>
    </w:rPr>
  </w:style>
  <w:style w:type="character" w:customStyle="1" w:styleId="WW-RTFNum25123111111111">
    <w:name w:val="WW-RTF_Num 2 5123111111111"/>
    <w:rsid w:val="00AA096B"/>
    <w:rPr>
      <w:sz w:val="24"/>
      <w:szCs w:val="24"/>
      <w:lang w:val="ru-RU"/>
    </w:rPr>
  </w:style>
  <w:style w:type="character" w:customStyle="1" w:styleId="WW-RTFNum26123111111111">
    <w:name w:val="WW-RTF_Num 2 6123111111111"/>
    <w:rsid w:val="00AA096B"/>
    <w:rPr>
      <w:sz w:val="24"/>
      <w:szCs w:val="24"/>
      <w:lang w:val="ru-RU"/>
    </w:rPr>
  </w:style>
  <w:style w:type="character" w:customStyle="1" w:styleId="WW-RTFNum27123111111111">
    <w:name w:val="WW-RTF_Num 2 7123111111111"/>
    <w:rsid w:val="00AA096B"/>
    <w:rPr>
      <w:sz w:val="24"/>
      <w:szCs w:val="24"/>
      <w:lang w:val="ru-RU"/>
    </w:rPr>
  </w:style>
  <w:style w:type="character" w:customStyle="1" w:styleId="WW-RTFNum28123111111111">
    <w:name w:val="WW-RTF_Num 2 8123111111111"/>
    <w:rsid w:val="00AA096B"/>
    <w:rPr>
      <w:sz w:val="24"/>
      <w:szCs w:val="24"/>
      <w:lang w:val="ru-RU"/>
    </w:rPr>
  </w:style>
  <w:style w:type="character" w:customStyle="1" w:styleId="WW-RTFNum29123111111111">
    <w:name w:val="WW-RTF_Num 2 9123111111111"/>
    <w:rsid w:val="00AA096B"/>
    <w:rPr>
      <w:sz w:val="24"/>
      <w:szCs w:val="24"/>
      <w:lang w:val="ru-RU"/>
    </w:rPr>
  </w:style>
  <w:style w:type="character" w:customStyle="1" w:styleId="WW-RTFNum21111111111111111">
    <w:name w:val="WW-RTF_Num 2 1111111111111111"/>
    <w:rsid w:val="00AA096B"/>
    <w:rPr>
      <w:sz w:val="24"/>
      <w:szCs w:val="24"/>
      <w:lang w:val="ru-RU"/>
    </w:rPr>
  </w:style>
  <w:style w:type="character" w:customStyle="1" w:styleId="WW-RTFNum22111111111111111">
    <w:name w:val="WW-RTF_Num 2 2111111111111111"/>
    <w:rsid w:val="00AA096B"/>
    <w:rPr>
      <w:sz w:val="24"/>
      <w:szCs w:val="24"/>
      <w:lang w:val="ru-RU"/>
    </w:rPr>
  </w:style>
  <w:style w:type="character" w:customStyle="1" w:styleId="WW-RTFNum23111111111111111">
    <w:name w:val="WW-RTF_Num 2 3111111111111111"/>
    <w:rsid w:val="00AA096B"/>
    <w:rPr>
      <w:sz w:val="24"/>
      <w:szCs w:val="24"/>
      <w:lang w:val="ru-RU"/>
    </w:rPr>
  </w:style>
  <w:style w:type="character" w:customStyle="1" w:styleId="WW-RTFNum24111111111111111">
    <w:name w:val="WW-RTF_Num 2 4111111111111111"/>
    <w:rsid w:val="00AA096B"/>
    <w:rPr>
      <w:sz w:val="24"/>
      <w:szCs w:val="24"/>
      <w:lang w:val="ru-RU"/>
    </w:rPr>
  </w:style>
  <w:style w:type="character" w:customStyle="1" w:styleId="WW-RTFNum25111111111111111">
    <w:name w:val="WW-RTF_Num 2 5111111111111111"/>
    <w:rsid w:val="00AA096B"/>
    <w:rPr>
      <w:sz w:val="24"/>
      <w:szCs w:val="24"/>
      <w:lang w:val="ru-RU"/>
    </w:rPr>
  </w:style>
  <w:style w:type="character" w:customStyle="1" w:styleId="WW-RTFNum26111111111111111">
    <w:name w:val="WW-RTF_Num 2 6111111111111111"/>
    <w:rsid w:val="00AA096B"/>
    <w:rPr>
      <w:sz w:val="24"/>
      <w:szCs w:val="24"/>
      <w:lang w:val="ru-RU"/>
    </w:rPr>
  </w:style>
  <w:style w:type="character" w:customStyle="1" w:styleId="WW-RTFNum27111111111111111">
    <w:name w:val="WW-RTF_Num 2 7111111111111111"/>
    <w:rsid w:val="00AA096B"/>
    <w:rPr>
      <w:sz w:val="24"/>
      <w:szCs w:val="24"/>
      <w:lang w:val="ru-RU"/>
    </w:rPr>
  </w:style>
  <w:style w:type="character" w:customStyle="1" w:styleId="WW-RTFNum28111111111111111">
    <w:name w:val="WW-RTF_Num 2 8111111111111111"/>
    <w:rsid w:val="00AA096B"/>
    <w:rPr>
      <w:sz w:val="24"/>
      <w:szCs w:val="24"/>
      <w:lang w:val="ru-RU"/>
    </w:rPr>
  </w:style>
  <w:style w:type="character" w:customStyle="1" w:styleId="WW-RTFNum29111111111111111">
    <w:name w:val="WW-RTF_Num 2 9111111111111111"/>
    <w:rsid w:val="00AA096B"/>
    <w:rPr>
      <w:sz w:val="24"/>
      <w:szCs w:val="24"/>
      <w:lang w:val="ru-RU"/>
    </w:rPr>
  </w:style>
  <w:style w:type="character" w:customStyle="1" w:styleId="WW-RTFNum211211111111111111">
    <w:name w:val="WW-RTF_Num 2 11211111111111111"/>
    <w:rsid w:val="00AA096B"/>
    <w:rPr>
      <w:sz w:val="24"/>
      <w:szCs w:val="24"/>
      <w:lang w:val="ru-RU"/>
    </w:rPr>
  </w:style>
  <w:style w:type="character" w:customStyle="1" w:styleId="WW-RTFNum221211111111111111">
    <w:name w:val="WW-RTF_Num 2 21211111111111111"/>
    <w:rsid w:val="00AA096B"/>
    <w:rPr>
      <w:sz w:val="24"/>
      <w:szCs w:val="24"/>
      <w:lang w:val="ru-RU"/>
    </w:rPr>
  </w:style>
  <w:style w:type="character" w:customStyle="1" w:styleId="WW-RTFNum231211111111111111">
    <w:name w:val="WW-RTF_Num 2 31211111111111111"/>
    <w:rsid w:val="00AA096B"/>
    <w:rPr>
      <w:sz w:val="24"/>
      <w:szCs w:val="24"/>
      <w:lang w:val="ru-RU"/>
    </w:rPr>
  </w:style>
  <w:style w:type="character" w:customStyle="1" w:styleId="WW-RTFNum241211111111111111">
    <w:name w:val="WW-RTF_Num 2 41211111111111111"/>
    <w:rsid w:val="00AA096B"/>
    <w:rPr>
      <w:sz w:val="24"/>
      <w:szCs w:val="24"/>
      <w:lang w:val="ru-RU"/>
    </w:rPr>
  </w:style>
  <w:style w:type="character" w:customStyle="1" w:styleId="WW-RTFNum251211111111111111">
    <w:name w:val="WW-RTF_Num 2 51211111111111111"/>
    <w:rsid w:val="00AA096B"/>
    <w:rPr>
      <w:sz w:val="24"/>
      <w:szCs w:val="24"/>
      <w:lang w:val="ru-RU"/>
    </w:rPr>
  </w:style>
  <w:style w:type="character" w:customStyle="1" w:styleId="WW-RTFNum261211111111111111">
    <w:name w:val="WW-RTF_Num 2 61211111111111111"/>
    <w:rsid w:val="00AA096B"/>
    <w:rPr>
      <w:sz w:val="24"/>
      <w:szCs w:val="24"/>
      <w:lang w:val="ru-RU"/>
    </w:rPr>
  </w:style>
  <w:style w:type="character" w:customStyle="1" w:styleId="WW-RTFNum271211111111111111">
    <w:name w:val="WW-RTF_Num 2 71211111111111111"/>
    <w:rsid w:val="00AA096B"/>
    <w:rPr>
      <w:sz w:val="24"/>
      <w:szCs w:val="24"/>
      <w:lang w:val="ru-RU"/>
    </w:rPr>
  </w:style>
  <w:style w:type="character" w:customStyle="1" w:styleId="WW-RTFNum281211111111111111">
    <w:name w:val="WW-RTF_Num 2 81211111111111111"/>
    <w:rsid w:val="00AA096B"/>
    <w:rPr>
      <w:sz w:val="24"/>
      <w:szCs w:val="24"/>
      <w:lang w:val="ru-RU"/>
    </w:rPr>
  </w:style>
  <w:style w:type="character" w:customStyle="1" w:styleId="WW-RTFNum291211111111111111">
    <w:name w:val="WW-RTF_Num 2 91211111111111111"/>
    <w:rsid w:val="00AA096B"/>
    <w:rPr>
      <w:sz w:val="24"/>
      <w:szCs w:val="24"/>
      <w:lang w:val="ru-RU"/>
    </w:rPr>
  </w:style>
  <w:style w:type="character" w:customStyle="1" w:styleId="WW-RTFNum211231111111111">
    <w:name w:val="WW-RTF_Num 2 1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1111111111">
    <w:name w:val="WW-RTF_Num 2 2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1111111111">
    <w:name w:val="WW-RTF_Num 2 3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1111111111">
    <w:name w:val="WW-RTF_Num 2 4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1111111111">
    <w:name w:val="WW-RTF_Num 2 5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1111111111">
    <w:name w:val="WW-RTF_Num 2 6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1111111111">
    <w:name w:val="WW-RTF_Num 2 7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1111111111">
    <w:name w:val="WW-RTF_Num 2 8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1111111111">
    <w:name w:val="WW-RTF_Num 2 9123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1111111111">
    <w:name w:val="WW-RTF_Num 2 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1111111111">
    <w:name w:val="WW-RTF_Num 2 2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1111111111">
    <w:name w:val="WW-RTF_Num 2 3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1111111111">
    <w:name w:val="WW-RTF_Num 2 4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1111111111">
    <w:name w:val="WW-RTF_Num 2 5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1111111111">
    <w:name w:val="WW-RTF_Num 2 6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1111111111">
    <w:name w:val="WW-RTF_Num 2 7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1111111111">
    <w:name w:val="WW-RTF_Num 2 8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1111111111">
    <w:name w:val="WW-RTF_Num 2 9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1111111111">
    <w:name w:val="WW-RTF_Num 2 1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1111111111">
    <w:name w:val="WW-RTF_Num 2 2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1111111111">
    <w:name w:val="WW-RTF_Num 2 3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1111111111">
    <w:name w:val="WW-RTF_Num 2 4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1111111111">
    <w:name w:val="WW-RTF_Num 2 5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1111111111">
    <w:name w:val="WW-RTF_Num 2 6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1111111111">
    <w:name w:val="WW-RTF_Num 2 7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1111111111">
    <w:name w:val="WW-RTF_Num 2 8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1111111111">
    <w:name w:val="WW-RTF_Num 2 912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1111111111">
    <w:name w:val="WW-RTF_Num 2 112311111111111"/>
    <w:rsid w:val="00AA096B"/>
    <w:rPr>
      <w:sz w:val="24"/>
      <w:szCs w:val="24"/>
      <w:lang w:val="ru-RU"/>
    </w:rPr>
  </w:style>
  <w:style w:type="character" w:customStyle="1" w:styleId="WW-RTFNum2212311111111111">
    <w:name w:val="WW-RTF_Num 2 212311111111111"/>
    <w:rsid w:val="00AA096B"/>
    <w:rPr>
      <w:sz w:val="24"/>
      <w:szCs w:val="24"/>
      <w:lang w:val="ru-RU"/>
    </w:rPr>
  </w:style>
  <w:style w:type="character" w:customStyle="1" w:styleId="WW-RTFNum2312311111111111">
    <w:name w:val="WW-RTF_Num 2 312311111111111"/>
    <w:rsid w:val="00AA096B"/>
    <w:rPr>
      <w:sz w:val="24"/>
      <w:szCs w:val="24"/>
      <w:lang w:val="ru-RU"/>
    </w:rPr>
  </w:style>
  <w:style w:type="character" w:customStyle="1" w:styleId="WW-RTFNum2412311111111111">
    <w:name w:val="WW-RTF_Num 2 412311111111111"/>
    <w:rsid w:val="00AA096B"/>
    <w:rPr>
      <w:sz w:val="24"/>
      <w:szCs w:val="24"/>
      <w:lang w:val="ru-RU"/>
    </w:rPr>
  </w:style>
  <w:style w:type="character" w:customStyle="1" w:styleId="WW-RTFNum2512311111111111">
    <w:name w:val="WW-RTF_Num 2 512311111111111"/>
    <w:rsid w:val="00AA096B"/>
    <w:rPr>
      <w:sz w:val="24"/>
      <w:szCs w:val="24"/>
      <w:lang w:val="ru-RU"/>
    </w:rPr>
  </w:style>
  <w:style w:type="character" w:customStyle="1" w:styleId="WW-RTFNum2612311111111111">
    <w:name w:val="WW-RTF_Num 2 612311111111111"/>
    <w:rsid w:val="00AA096B"/>
    <w:rPr>
      <w:sz w:val="24"/>
      <w:szCs w:val="24"/>
      <w:lang w:val="ru-RU"/>
    </w:rPr>
  </w:style>
  <w:style w:type="character" w:customStyle="1" w:styleId="WW-RTFNum2712311111111111">
    <w:name w:val="WW-RTF_Num 2 712311111111111"/>
    <w:rsid w:val="00AA096B"/>
    <w:rPr>
      <w:sz w:val="24"/>
      <w:szCs w:val="24"/>
      <w:lang w:val="ru-RU"/>
    </w:rPr>
  </w:style>
  <w:style w:type="character" w:customStyle="1" w:styleId="WW-RTFNum2812311111111111">
    <w:name w:val="WW-RTF_Num 2 812311111111111"/>
    <w:rsid w:val="00AA096B"/>
    <w:rPr>
      <w:sz w:val="24"/>
      <w:szCs w:val="24"/>
      <w:lang w:val="ru-RU"/>
    </w:rPr>
  </w:style>
  <w:style w:type="character" w:customStyle="1" w:styleId="WW-RTFNum2912311111111111">
    <w:name w:val="WW-RTF_Num 2 912311111111111"/>
    <w:rsid w:val="00AA096B"/>
    <w:rPr>
      <w:sz w:val="24"/>
      <w:szCs w:val="24"/>
      <w:lang w:val="ru-RU"/>
    </w:rPr>
  </w:style>
  <w:style w:type="character" w:customStyle="1" w:styleId="WW-RTFNum2111111111111111111">
    <w:name w:val="WW-RTF_Num 2 111111111111111111"/>
    <w:rsid w:val="00AA096B"/>
    <w:rPr>
      <w:sz w:val="24"/>
      <w:szCs w:val="24"/>
      <w:lang w:val="ru-RU"/>
    </w:rPr>
  </w:style>
  <w:style w:type="character" w:customStyle="1" w:styleId="WW-RTFNum2211111111111111111">
    <w:name w:val="WW-RTF_Num 2 211111111111111111"/>
    <w:rsid w:val="00AA096B"/>
    <w:rPr>
      <w:sz w:val="24"/>
      <w:szCs w:val="24"/>
      <w:lang w:val="ru-RU"/>
    </w:rPr>
  </w:style>
  <w:style w:type="character" w:customStyle="1" w:styleId="WW-RTFNum2311111111111111111">
    <w:name w:val="WW-RTF_Num 2 311111111111111111"/>
    <w:rsid w:val="00AA096B"/>
    <w:rPr>
      <w:sz w:val="24"/>
      <w:szCs w:val="24"/>
      <w:lang w:val="ru-RU"/>
    </w:rPr>
  </w:style>
  <w:style w:type="character" w:customStyle="1" w:styleId="WW-RTFNum2411111111111111111">
    <w:name w:val="WW-RTF_Num 2 411111111111111111"/>
    <w:rsid w:val="00AA096B"/>
    <w:rPr>
      <w:sz w:val="24"/>
      <w:szCs w:val="24"/>
      <w:lang w:val="ru-RU"/>
    </w:rPr>
  </w:style>
  <w:style w:type="character" w:customStyle="1" w:styleId="WW-RTFNum2511111111111111111">
    <w:name w:val="WW-RTF_Num 2 511111111111111111"/>
    <w:rsid w:val="00AA096B"/>
    <w:rPr>
      <w:sz w:val="24"/>
      <w:szCs w:val="24"/>
      <w:lang w:val="ru-RU"/>
    </w:rPr>
  </w:style>
  <w:style w:type="character" w:customStyle="1" w:styleId="WW-RTFNum2611111111111111111">
    <w:name w:val="WW-RTF_Num 2 611111111111111111"/>
    <w:rsid w:val="00AA096B"/>
    <w:rPr>
      <w:sz w:val="24"/>
      <w:szCs w:val="24"/>
      <w:lang w:val="ru-RU"/>
    </w:rPr>
  </w:style>
  <w:style w:type="character" w:customStyle="1" w:styleId="WW-RTFNum2711111111111111111">
    <w:name w:val="WW-RTF_Num 2 711111111111111111"/>
    <w:rsid w:val="00AA096B"/>
    <w:rPr>
      <w:sz w:val="24"/>
      <w:szCs w:val="24"/>
      <w:lang w:val="ru-RU"/>
    </w:rPr>
  </w:style>
  <w:style w:type="character" w:customStyle="1" w:styleId="WW-RTFNum2811111111111111111">
    <w:name w:val="WW-RTF_Num 2 811111111111111111"/>
    <w:rsid w:val="00AA096B"/>
    <w:rPr>
      <w:sz w:val="24"/>
      <w:szCs w:val="24"/>
      <w:lang w:val="ru-RU"/>
    </w:rPr>
  </w:style>
  <w:style w:type="character" w:customStyle="1" w:styleId="WW-RTFNum2911111111111111111">
    <w:name w:val="WW-RTF_Num 2 911111111111111111"/>
    <w:rsid w:val="00AA096B"/>
    <w:rPr>
      <w:sz w:val="24"/>
      <w:szCs w:val="24"/>
      <w:lang w:val="ru-RU"/>
    </w:rPr>
  </w:style>
  <w:style w:type="character" w:customStyle="1" w:styleId="WW-RTFNum21121111111111111111">
    <w:name w:val="WW-RTF_Num 2 1121111111111111111"/>
    <w:rsid w:val="00AA096B"/>
    <w:rPr>
      <w:sz w:val="24"/>
      <w:szCs w:val="24"/>
      <w:lang w:val="ru-RU"/>
    </w:rPr>
  </w:style>
  <w:style w:type="character" w:customStyle="1" w:styleId="WW-RTFNum22121111111111111111">
    <w:name w:val="WW-RTF_Num 2 2121111111111111111"/>
    <w:rsid w:val="00AA096B"/>
    <w:rPr>
      <w:sz w:val="24"/>
      <w:szCs w:val="24"/>
      <w:lang w:val="ru-RU"/>
    </w:rPr>
  </w:style>
  <w:style w:type="character" w:customStyle="1" w:styleId="WW-RTFNum23121111111111111111">
    <w:name w:val="WW-RTF_Num 2 3121111111111111111"/>
    <w:rsid w:val="00AA096B"/>
    <w:rPr>
      <w:sz w:val="24"/>
      <w:szCs w:val="24"/>
      <w:lang w:val="ru-RU"/>
    </w:rPr>
  </w:style>
  <w:style w:type="character" w:customStyle="1" w:styleId="WW-RTFNum24121111111111111111">
    <w:name w:val="WW-RTF_Num 2 4121111111111111111"/>
    <w:rsid w:val="00AA096B"/>
    <w:rPr>
      <w:sz w:val="24"/>
      <w:szCs w:val="24"/>
      <w:lang w:val="ru-RU"/>
    </w:rPr>
  </w:style>
  <w:style w:type="character" w:customStyle="1" w:styleId="WW-RTFNum25121111111111111111">
    <w:name w:val="WW-RTF_Num 2 5121111111111111111"/>
    <w:rsid w:val="00AA096B"/>
    <w:rPr>
      <w:sz w:val="24"/>
      <w:szCs w:val="24"/>
      <w:lang w:val="ru-RU"/>
    </w:rPr>
  </w:style>
  <w:style w:type="character" w:customStyle="1" w:styleId="WW-RTFNum26121111111111111111">
    <w:name w:val="WW-RTF_Num 2 6121111111111111111"/>
    <w:rsid w:val="00AA096B"/>
    <w:rPr>
      <w:sz w:val="24"/>
      <w:szCs w:val="24"/>
      <w:lang w:val="ru-RU"/>
    </w:rPr>
  </w:style>
  <w:style w:type="character" w:customStyle="1" w:styleId="WW-RTFNum27121111111111111111">
    <w:name w:val="WW-RTF_Num 2 7121111111111111111"/>
    <w:rsid w:val="00AA096B"/>
    <w:rPr>
      <w:sz w:val="24"/>
      <w:szCs w:val="24"/>
      <w:lang w:val="ru-RU"/>
    </w:rPr>
  </w:style>
  <w:style w:type="character" w:customStyle="1" w:styleId="WW-RTFNum28121111111111111111">
    <w:name w:val="WW-RTF_Num 2 8121111111111111111"/>
    <w:rsid w:val="00AA096B"/>
    <w:rPr>
      <w:sz w:val="24"/>
      <w:szCs w:val="24"/>
      <w:lang w:val="ru-RU"/>
    </w:rPr>
  </w:style>
  <w:style w:type="character" w:customStyle="1" w:styleId="WW-RTFNum29121111111111111111">
    <w:name w:val="WW-RTF_Num 2 9121111111111111111"/>
    <w:rsid w:val="00AA096B"/>
    <w:rPr>
      <w:sz w:val="24"/>
      <w:szCs w:val="24"/>
      <w:lang w:val="ru-RU"/>
    </w:rPr>
  </w:style>
  <w:style w:type="character" w:customStyle="1" w:styleId="WW-RTFNum21123111111111111">
    <w:name w:val="WW-RTF_Num 2 1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3111111111111">
    <w:name w:val="WW-RTF_Num 2 2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3111111111111">
    <w:name w:val="WW-RTF_Num 2 3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3111111111111">
    <w:name w:val="WW-RTF_Num 2 4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3111111111111">
    <w:name w:val="WW-RTF_Num 2 5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3111111111111">
    <w:name w:val="WW-RTF_Num 2 6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3111111111111">
    <w:name w:val="WW-RTF_Num 2 7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3111111111111">
    <w:name w:val="WW-RTF_Num 2 8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3111111111111">
    <w:name w:val="WW-RTF_Num 2 9123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11111111111111111">
    <w:name w:val="WW-RTF_Num 2 1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11111111111111111">
    <w:name w:val="WW-RTF_Num 2 2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11111111111111111">
    <w:name w:val="WW-RTF_Num 2 3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11111111111111111">
    <w:name w:val="WW-RTF_Num 2 4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11111111111111111">
    <w:name w:val="WW-RTF_Num 2 5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11111111111111111">
    <w:name w:val="WW-RTF_Num 2 6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11111111111111111">
    <w:name w:val="WW-RTF_Num 2 7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11111111111111111">
    <w:name w:val="WW-RTF_Num 2 8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11111111111111111">
    <w:name w:val="WW-RTF_Num 2 91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11111111111111111">
    <w:name w:val="WW-RTF_Num 2 1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21211111111111111111">
    <w:name w:val="WW-RTF_Num 2 2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31211111111111111111">
    <w:name w:val="WW-RTF_Num 2 3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41211111111111111111">
    <w:name w:val="WW-RTF_Num 2 4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51211111111111111111">
    <w:name w:val="WW-RTF_Num 2 5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61211111111111111111">
    <w:name w:val="WW-RTF_Num 2 6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71211111111111111111">
    <w:name w:val="WW-RTF_Num 2 7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81211111111111111111">
    <w:name w:val="WW-RTF_Num 2 8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91211111111111111111">
    <w:name w:val="WW-RTF_Num 2 9121111111111111111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WW-RTFNum211231111111111111">
    <w:name w:val="WW-RTF_Num 2 11231111111111111"/>
    <w:rsid w:val="00AA096B"/>
    <w:rPr>
      <w:sz w:val="24"/>
      <w:szCs w:val="24"/>
      <w:lang w:val="ru-RU"/>
    </w:rPr>
  </w:style>
  <w:style w:type="character" w:customStyle="1" w:styleId="WW-RTFNum221231111111111111">
    <w:name w:val="WW-RTF_Num 2 21231111111111111"/>
    <w:rsid w:val="00AA096B"/>
    <w:rPr>
      <w:sz w:val="24"/>
      <w:szCs w:val="24"/>
      <w:lang w:val="ru-RU"/>
    </w:rPr>
  </w:style>
  <w:style w:type="character" w:customStyle="1" w:styleId="WW-RTFNum231231111111111111">
    <w:name w:val="WW-RTF_Num 2 31231111111111111"/>
    <w:rsid w:val="00AA096B"/>
    <w:rPr>
      <w:sz w:val="24"/>
      <w:szCs w:val="24"/>
      <w:lang w:val="ru-RU"/>
    </w:rPr>
  </w:style>
  <w:style w:type="character" w:customStyle="1" w:styleId="WW-RTFNum241231111111111111">
    <w:name w:val="WW-RTF_Num 2 41231111111111111"/>
    <w:rsid w:val="00AA096B"/>
    <w:rPr>
      <w:sz w:val="24"/>
      <w:szCs w:val="24"/>
      <w:lang w:val="ru-RU"/>
    </w:rPr>
  </w:style>
  <w:style w:type="character" w:customStyle="1" w:styleId="WW-RTFNum251231111111111111">
    <w:name w:val="WW-RTF_Num 2 51231111111111111"/>
    <w:rsid w:val="00AA096B"/>
    <w:rPr>
      <w:sz w:val="24"/>
      <w:szCs w:val="24"/>
      <w:lang w:val="ru-RU"/>
    </w:rPr>
  </w:style>
  <w:style w:type="character" w:customStyle="1" w:styleId="WW-RTFNum261231111111111111">
    <w:name w:val="WW-RTF_Num 2 61231111111111111"/>
    <w:rsid w:val="00AA096B"/>
    <w:rPr>
      <w:sz w:val="24"/>
      <w:szCs w:val="24"/>
      <w:lang w:val="ru-RU"/>
    </w:rPr>
  </w:style>
  <w:style w:type="character" w:customStyle="1" w:styleId="WW-RTFNum271231111111111111">
    <w:name w:val="WW-RTF_Num 2 71231111111111111"/>
    <w:rsid w:val="00AA096B"/>
    <w:rPr>
      <w:sz w:val="24"/>
      <w:szCs w:val="24"/>
      <w:lang w:val="ru-RU"/>
    </w:rPr>
  </w:style>
  <w:style w:type="character" w:customStyle="1" w:styleId="WW-RTFNum281231111111111111">
    <w:name w:val="WW-RTF_Num 2 81231111111111111"/>
    <w:rsid w:val="00AA096B"/>
    <w:rPr>
      <w:sz w:val="24"/>
      <w:szCs w:val="24"/>
      <w:lang w:val="ru-RU"/>
    </w:rPr>
  </w:style>
  <w:style w:type="character" w:customStyle="1" w:styleId="WW-RTFNum291231111111111111">
    <w:name w:val="WW-RTF_Num 2 91231111111111111"/>
    <w:rsid w:val="00AA096B"/>
    <w:rPr>
      <w:sz w:val="24"/>
      <w:szCs w:val="24"/>
      <w:lang w:val="ru-RU"/>
    </w:rPr>
  </w:style>
  <w:style w:type="character" w:customStyle="1" w:styleId="WW-RTFNum211111111111111111111">
    <w:name w:val="WW-RTF_Num 2 11111111111111111111"/>
    <w:rsid w:val="00AA096B"/>
    <w:rPr>
      <w:sz w:val="24"/>
      <w:szCs w:val="24"/>
      <w:lang w:val="ru-RU"/>
    </w:rPr>
  </w:style>
  <w:style w:type="character" w:customStyle="1" w:styleId="WW-RTFNum221111111111111111111">
    <w:name w:val="WW-RTF_Num 2 21111111111111111111"/>
    <w:rsid w:val="00AA096B"/>
    <w:rPr>
      <w:sz w:val="24"/>
      <w:szCs w:val="24"/>
      <w:lang w:val="ru-RU"/>
    </w:rPr>
  </w:style>
  <w:style w:type="character" w:customStyle="1" w:styleId="WW-RTFNum231111111111111111111">
    <w:name w:val="WW-RTF_Num 2 31111111111111111111"/>
    <w:rsid w:val="00AA096B"/>
    <w:rPr>
      <w:sz w:val="24"/>
      <w:szCs w:val="24"/>
      <w:lang w:val="ru-RU"/>
    </w:rPr>
  </w:style>
  <w:style w:type="character" w:customStyle="1" w:styleId="WW-RTFNum241111111111111111111">
    <w:name w:val="WW-RTF_Num 2 41111111111111111111"/>
    <w:rsid w:val="00AA096B"/>
    <w:rPr>
      <w:sz w:val="24"/>
      <w:szCs w:val="24"/>
      <w:lang w:val="ru-RU"/>
    </w:rPr>
  </w:style>
  <w:style w:type="character" w:customStyle="1" w:styleId="WW-RTFNum251111111111111111111">
    <w:name w:val="WW-RTF_Num 2 51111111111111111111"/>
    <w:rsid w:val="00AA096B"/>
    <w:rPr>
      <w:sz w:val="24"/>
      <w:szCs w:val="24"/>
      <w:lang w:val="ru-RU"/>
    </w:rPr>
  </w:style>
  <w:style w:type="character" w:customStyle="1" w:styleId="WW-RTFNum261111111111111111111">
    <w:name w:val="WW-RTF_Num 2 61111111111111111111"/>
    <w:rsid w:val="00AA096B"/>
    <w:rPr>
      <w:sz w:val="24"/>
      <w:szCs w:val="24"/>
      <w:lang w:val="ru-RU"/>
    </w:rPr>
  </w:style>
  <w:style w:type="character" w:customStyle="1" w:styleId="WW-RTFNum271111111111111111111">
    <w:name w:val="WW-RTF_Num 2 71111111111111111111"/>
    <w:rsid w:val="00AA096B"/>
    <w:rPr>
      <w:sz w:val="24"/>
      <w:szCs w:val="24"/>
      <w:lang w:val="ru-RU"/>
    </w:rPr>
  </w:style>
  <w:style w:type="character" w:customStyle="1" w:styleId="WW-RTFNum281111111111111111111">
    <w:name w:val="WW-RTF_Num 2 81111111111111111111"/>
    <w:rsid w:val="00AA096B"/>
    <w:rPr>
      <w:sz w:val="24"/>
      <w:szCs w:val="24"/>
      <w:lang w:val="ru-RU"/>
    </w:rPr>
  </w:style>
  <w:style w:type="character" w:customStyle="1" w:styleId="WW-RTFNum291111111111111111111">
    <w:name w:val="WW-RTF_Num 2 91111111111111111111"/>
    <w:rsid w:val="00AA096B"/>
    <w:rPr>
      <w:sz w:val="24"/>
      <w:szCs w:val="24"/>
      <w:lang w:val="ru-RU"/>
    </w:rPr>
  </w:style>
  <w:style w:type="character" w:customStyle="1" w:styleId="WW-RTFNum2112111111111111111111">
    <w:name w:val="WW-RTF_Num 2 112111111111111111111"/>
    <w:rsid w:val="00AA096B"/>
    <w:rPr>
      <w:sz w:val="24"/>
      <w:szCs w:val="24"/>
      <w:lang w:val="ru-RU"/>
    </w:rPr>
  </w:style>
  <w:style w:type="character" w:customStyle="1" w:styleId="WW-RTFNum2212111111111111111111">
    <w:name w:val="WW-RTF_Num 2 212111111111111111111"/>
    <w:rsid w:val="00AA096B"/>
    <w:rPr>
      <w:sz w:val="24"/>
      <w:szCs w:val="24"/>
      <w:lang w:val="ru-RU"/>
    </w:rPr>
  </w:style>
  <w:style w:type="character" w:customStyle="1" w:styleId="WW-RTFNum2312111111111111111111">
    <w:name w:val="WW-RTF_Num 2 312111111111111111111"/>
    <w:rsid w:val="00AA096B"/>
    <w:rPr>
      <w:sz w:val="24"/>
      <w:szCs w:val="24"/>
      <w:lang w:val="ru-RU"/>
    </w:rPr>
  </w:style>
  <w:style w:type="character" w:customStyle="1" w:styleId="WW-RTFNum2412111111111111111111">
    <w:name w:val="WW-RTF_Num 2 412111111111111111111"/>
    <w:rsid w:val="00AA096B"/>
    <w:rPr>
      <w:sz w:val="24"/>
      <w:szCs w:val="24"/>
      <w:lang w:val="ru-RU"/>
    </w:rPr>
  </w:style>
  <w:style w:type="character" w:customStyle="1" w:styleId="WW-RTFNum2512111111111111111111">
    <w:name w:val="WW-RTF_Num 2 512111111111111111111"/>
    <w:rsid w:val="00AA096B"/>
    <w:rPr>
      <w:sz w:val="24"/>
      <w:szCs w:val="24"/>
      <w:lang w:val="ru-RU"/>
    </w:rPr>
  </w:style>
  <w:style w:type="character" w:customStyle="1" w:styleId="WW-RTFNum2612111111111111111111">
    <w:name w:val="WW-RTF_Num 2 612111111111111111111"/>
    <w:rsid w:val="00AA096B"/>
    <w:rPr>
      <w:sz w:val="24"/>
      <w:szCs w:val="24"/>
      <w:lang w:val="ru-RU"/>
    </w:rPr>
  </w:style>
  <w:style w:type="character" w:customStyle="1" w:styleId="WW-RTFNum2712111111111111111111">
    <w:name w:val="WW-RTF_Num 2 712111111111111111111"/>
    <w:rsid w:val="00AA096B"/>
    <w:rPr>
      <w:sz w:val="24"/>
      <w:szCs w:val="24"/>
      <w:lang w:val="ru-RU"/>
    </w:rPr>
  </w:style>
  <w:style w:type="character" w:customStyle="1" w:styleId="WW-RTFNum2812111111111111111111">
    <w:name w:val="WW-RTF_Num 2 812111111111111111111"/>
    <w:rsid w:val="00AA096B"/>
    <w:rPr>
      <w:sz w:val="24"/>
      <w:szCs w:val="24"/>
      <w:lang w:val="ru-RU"/>
    </w:rPr>
  </w:style>
  <w:style w:type="character" w:customStyle="1" w:styleId="WW-RTFNum2912111111111111111111">
    <w:name w:val="WW-RTF_Num 2 912111111111111111111"/>
    <w:rsid w:val="00AA096B"/>
    <w:rPr>
      <w:sz w:val="24"/>
      <w:szCs w:val="24"/>
      <w:lang w:val="ru-RU"/>
    </w:rPr>
  </w:style>
  <w:style w:type="character" w:customStyle="1" w:styleId="RTFNum31">
    <w:name w:val="RTF_Num 3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">
    <w:name w:val="RTF_Num 3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">
    <w:name w:val="RTF_Num 3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4">
    <w:name w:val="RTF_Num 3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">
    <w:name w:val="RTF_Num 3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6">
    <w:name w:val="RTF_Num 3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7">
    <w:name w:val="RTF_Num 3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8">
    <w:name w:val="RTF_Num 3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">
    <w:name w:val="RTF_Num 3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1">
    <w:name w:val="RTF_Num 4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2">
    <w:name w:val="RTF_Num 4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3">
    <w:name w:val="RTF_Num 4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4">
    <w:name w:val="RTF_Num 4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5">
    <w:name w:val="RTF_Num 4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6">
    <w:name w:val="RTF_Num 4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7">
    <w:name w:val="RTF_Num 4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8">
    <w:name w:val="RTF_Num 4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9">
    <w:name w:val="RTF_Num 4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1">
    <w:name w:val="RTF_Num 5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2">
    <w:name w:val="RTF_Num 5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3">
    <w:name w:val="RTF_Num 5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4">
    <w:name w:val="RTF_Num 5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5">
    <w:name w:val="RTF_Num 5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6">
    <w:name w:val="RTF_Num 5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7">
    <w:name w:val="RTF_Num 5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8">
    <w:name w:val="RTF_Num 5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9">
    <w:name w:val="RTF_Num 5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1">
    <w:name w:val="RTF_Num 6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2">
    <w:name w:val="RTF_Num 6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3">
    <w:name w:val="RTF_Num 6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4">
    <w:name w:val="RTF_Num 6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5">
    <w:name w:val="RTF_Num 6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6">
    <w:name w:val="RTF_Num 6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7">
    <w:name w:val="RTF_Num 6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8">
    <w:name w:val="RTF_Num 6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9">
    <w:name w:val="RTF_Num 6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AA096B"/>
    <w:rPr>
      <w:color w:val="auto"/>
      <w:sz w:val="24"/>
      <w:szCs w:val="24"/>
      <w:lang w:val="ru-RU"/>
    </w:rPr>
  </w:style>
  <w:style w:type="character" w:customStyle="1" w:styleId="RTFNum81">
    <w:name w:val="RTF_Num 8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2">
    <w:name w:val="RTF_Num 8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3">
    <w:name w:val="RTF_Num 8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4">
    <w:name w:val="RTF_Num 8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5">
    <w:name w:val="RTF_Num 8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6">
    <w:name w:val="RTF_Num 8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7">
    <w:name w:val="RTF_Num 8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8">
    <w:name w:val="RTF_Num 8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9">
    <w:name w:val="RTF_Num 8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1">
    <w:name w:val="RTF_Num 9 1"/>
    <w:rsid w:val="00AA096B"/>
    <w:rPr>
      <w:color w:val="auto"/>
      <w:sz w:val="24"/>
      <w:szCs w:val="24"/>
      <w:lang w:val="ru-RU"/>
    </w:rPr>
  </w:style>
  <w:style w:type="character" w:customStyle="1" w:styleId="RTFNum101">
    <w:name w:val="RTF_Num 10 1"/>
    <w:rsid w:val="00AA096B"/>
    <w:rPr>
      <w:color w:val="auto"/>
      <w:sz w:val="24"/>
      <w:szCs w:val="24"/>
      <w:lang w:val="ru-RU"/>
    </w:rPr>
  </w:style>
  <w:style w:type="character" w:customStyle="1" w:styleId="RTFNum111">
    <w:name w:val="RTF_Num 11 1"/>
    <w:rsid w:val="00AA096B"/>
    <w:rPr>
      <w:color w:val="auto"/>
      <w:sz w:val="24"/>
      <w:szCs w:val="24"/>
      <w:lang w:val="ru-RU"/>
    </w:rPr>
  </w:style>
  <w:style w:type="character" w:customStyle="1" w:styleId="RTFNum121">
    <w:name w:val="RTF_Num 12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2">
    <w:name w:val="RTF_Num 12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3">
    <w:name w:val="RTF_Num 12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4">
    <w:name w:val="RTF_Num 12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5">
    <w:name w:val="RTF_Num 12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6">
    <w:name w:val="RTF_Num 12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7">
    <w:name w:val="RTF_Num 12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8">
    <w:name w:val="RTF_Num 12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9">
    <w:name w:val="RTF_Num 12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2">
    <w:name w:val="RTF_Num 13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3">
    <w:name w:val="RTF_Num 13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4">
    <w:name w:val="RTF_Num 13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5">
    <w:name w:val="RTF_Num 13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6">
    <w:name w:val="RTF_Num 13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7">
    <w:name w:val="RTF_Num 13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8">
    <w:name w:val="RTF_Num 13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9">
    <w:name w:val="RTF_Num 13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2">
    <w:name w:val="RTF_Num 14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3">
    <w:name w:val="RTF_Num 14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4">
    <w:name w:val="RTF_Num 14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5">
    <w:name w:val="RTF_Num 14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6">
    <w:name w:val="RTF_Num 14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7">
    <w:name w:val="RTF_Num 14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8">
    <w:name w:val="RTF_Num 14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9">
    <w:name w:val="RTF_Num 14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2">
    <w:name w:val="RTF_Num 15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3">
    <w:name w:val="RTF_Num 15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4">
    <w:name w:val="RTF_Num 15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5">
    <w:name w:val="RTF_Num 15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6">
    <w:name w:val="RTF_Num 15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7">
    <w:name w:val="RTF_Num 15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8">
    <w:name w:val="RTF_Num 15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9">
    <w:name w:val="RTF_Num 15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2">
    <w:name w:val="RTF_Num 16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3">
    <w:name w:val="RTF_Num 16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4">
    <w:name w:val="RTF_Num 16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5">
    <w:name w:val="RTF_Num 16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6">
    <w:name w:val="RTF_Num 16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7">
    <w:name w:val="RTF_Num 16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8">
    <w:name w:val="RTF_Num 16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9">
    <w:name w:val="RTF_Num 16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1">
    <w:name w:val="RTF_Num 17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2">
    <w:name w:val="RTF_Num 17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3">
    <w:name w:val="RTF_Num 17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4">
    <w:name w:val="RTF_Num 17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5">
    <w:name w:val="RTF_Num 17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6">
    <w:name w:val="RTF_Num 17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7">
    <w:name w:val="RTF_Num 17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8">
    <w:name w:val="RTF_Num 17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9">
    <w:name w:val="RTF_Num 17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1">
    <w:name w:val="RTF_Num 18 1"/>
    <w:rsid w:val="00AA096B"/>
    <w:rPr>
      <w:color w:val="auto"/>
      <w:sz w:val="24"/>
      <w:szCs w:val="24"/>
      <w:lang w:val="ru-RU"/>
    </w:rPr>
  </w:style>
  <w:style w:type="character" w:customStyle="1" w:styleId="RTFNum191">
    <w:name w:val="RTF_Num 19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2">
    <w:name w:val="RTF_Num 19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3">
    <w:name w:val="RTF_Num 19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4">
    <w:name w:val="RTF_Num 19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5">
    <w:name w:val="RTF_Num 19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6">
    <w:name w:val="RTF_Num 19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7">
    <w:name w:val="RTF_Num 19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8">
    <w:name w:val="RTF_Num 19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99">
    <w:name w:val="RTF_Num 19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01">
    <w:name w:val="RTF_Num 20 1"/>
    <w:rsid w:val="00AA096B"/>
    <w:rPr>
      <w:color w:val="auto"/>
      <w:sz w:val="24"/>
      <w:szCs w:val="24"/>
      <w:lang w:val="ru-RU"/>
    </w:rPr>
  </w:style>
  <w:style w:type="character" w:customStyle="1" w:styleId="RTFNum211">
    <w:name w:val="RTF_Num 21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2">
    <w:name w:val="RTF_Num 21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3">
    <w:name w:val="RTF_Num 21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4">
    <w:name w:val="RTF_Num 21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5">
    <w:name w:val="RTF_Num 21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6">
    <w:name w:val="RTF_Num 21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7">
    <w:name w:val="RTF_Num 21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8">
    <w:name w:val="RTF_Num 21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19">
    <w:name w:val="RTF_Num 21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21">
    <w:name w:val="RTF_Num 22 1"/>
    <w:rsid w:val="00AA096B"/>
    <w:rPr>
      <w:color w:val="auto"/>
      <w:sz w:val="24"/>
      <w:szCs w:val="24"/>
      <w:lang w:val="ru-RU"/>
    </w:rPr>
  </w:style>
  <w:style w:type="character" w:customStyle="1" w:styleId="RTFNum231">
    <w:name w:val="RTF_Num 23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2">
    <w:name w:val="RTF_Num 23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3">
    <w:name w:val="RTF_Num 23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4">
    <w:name w:val="RTF_Num 23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5">
    <w:name w:val="RTF_Num 23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6">
    <w:name w:val="RTF_Num 23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7">
    <w:name w:val="RTF_Num 23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8">
    <w:name w:val="RTF_Num 23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9">
    <w:name w:val="RTF_Num 23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1">
    <w:name w:val="RTF_Num 24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2">
    <w:name w:val="RTF_Num 24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3">
    <w:name w:val="RTF_Num 24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4">
    <w:name w:val="RTF_Num 24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5">
    <w:name w:val="RTF_Num 24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6">
    <w:name w:val="RTF_Num 24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7">
    <w:name w:val="RTF_Num 24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8">
    <w:name w:val="RTF_Num 24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9">
    <w:name w:val="RTF_Num 24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1">
    <w:name w:val="RTF_Num 25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2">
    <w:name w:val="RTF_Num 25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3">
    <w:name w:val="RTF_Num 25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4">
    <w:name w:val="RTF_Num 25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5">
    <w:name w:val="RTF_Num 25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6">
    <w:name w:val="RTF_Num 25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7">
    <w:name w:val="RTF_Num 25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8">
    <w:name w:val="RTF_Num 25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9">
    <w:name w:val="RTF_Num 25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1">
    <w:name w:val="RTF_Num 26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2">
    <w:name w:val="RTF_Num 26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3">
    <w:name w:val="RTF_Num 26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4">
    <w:name w:val="RTF_Num 26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5">
    <w:name w:val="RTF_Num 26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6">
    <w:name w:val="RTF_Num 26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7">
    <w:name w:val="RTF_Num 26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8">
    <w:name w:val="RTF_Num 26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9">
    <w:name w:val="RTF_Num 26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1">
    <w:name w:val="RTF_Num 27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2">
    <w:name w:val="RTF_Num 27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3">
    <w:name w:val="RTF_Num 27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4">
    <w:name w:val="RTF_Num 27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5">
    <w:name w:val="RTF_Num 27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6">
    <w:name w:val="RTF_Num 27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7">
    <w:name w:val="RTF_Num 27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8">
    <w:name w:val="RTF_Num 27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9">
    <w:name w:val="RTF_Num 27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81">
    <w:name w:val="RTF_Num 28 1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2">
    <w:name w:val="RTF_Num 28 2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3">
    <w:name w:val="RTF_Num 28 3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4">
    <w:name w:val="RTF_Num 28 4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5">
    <w:name w:val="RTF_Num 28 5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6">
    <w:name w:val="RTF_Num 28 6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7">
    <w:name w:val="RTF_Num 28 7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8">
    <w:name w:val="RTF_Num 28 8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89">
    <w:name w:val="RTF_Num 28 9"/>
    <w:rsid w:val="00AA096B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RTFNum291">
    <w:name w:val="RTF_Num 29 1"/>
    <w:rsid w:val="00AA096B"/>
    <w:rPr>
      <w:color w:val="auto"/>
      <w:sz w:val="24"/>
      <w:szCs w:val="24"/>
      <w:lang w:val="ru-RU"/>
    </w:rPr>
  </w:style>
  <w:style w:type="character" w:customStyle="1" w:styleId="RTFNum301">
    <w:name w:val="RTF_Num 30 1"/>
    <w:rsid w:val="00AA096B"/>
    <w:rPr>
      <w:color w:val="auto"/>
      <w:sz w:val="24"/>
      <w:szCs w:val="24"/>
      <w:lang w:val="ru-RU"/>
    </w:rPr>
  </w:style>
  <w:style w:type="character" w:customStyle="1" w:styleId="RTFNum311">
    <w:name w:val="RTF_Num 31 1"/>
    <w:rsid w:val="00AA096B"/>
    <w:rPr>
      <w:color w:val="auto"/>
      <w:sz w:val="24"/>
      <w:szCs w:val="24"/>
      <w:lang w:val="ru-RU"/>
    </w:rPr>
  </w:style>
  <w:style w:type="character" w:customStyle="1" w:styleId="RTFNum321">
    <w:name w:val="RTF_Num 32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2">
    <w:name w:val="RTF_Num 32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3">
    <w:name w:val="RTF_Num 32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4">
    <w:name w:val="RTF_Num 32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5">
    <w:name w:val="RTF_Num 32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6">
    <w:name w:val="RTF_Num 32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7">
    <w:name w:val="RTF_Num 32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8">
    <w:name w:val="RTF_Num 32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29">
    <w:name w:val="RTF_Num 32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1">
    <w:name w:val="RTF_Num 33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2">
    <w:name w:val="RTF_Num 33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3">
    <w:name w:val="RTF_Num 33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4">
    <w:name w:val="RTF_Num 33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5">
    <w:name w:val="RTF_Num 33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6">
    <w:name w:val="RTF_Num 33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7">
    <w:name w:val="RTF_Num 33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8">
    <w:name w:val="RTF_Num 33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39">
    <w:name w:val="RTF_Num 33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41">
    <w:name w:val="RTF_Num 34 1"/>
    <w:rsid w:val="00AA096B"/>
    <w:rPr>
      <w:color w:val="auto"/>
      <w:sz w:val="24"/>
      <w:szCs w:val="24"/>
      <w:lang w:val="ru-RU"/>
    </w:rPr>
  </w:style>
  <w:style w:type="character" w:customStyle="1" w:styleId="RTFNum351">
    <w:name w:val="RTF_Num 35 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2">
    <w:name w:val="RTF_Num 35 2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3">
    <w:name w:val="RTF_Num 35 3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4">
    <w:name w:val="RTF_Num 35 4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5">
    <w:name w:val="RTF_Num 35 5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6">
    <w:name w:val="RTF_Num 35 6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7">
    <w:name w:val="RTF_Num 35 7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8">
    <w:name w:val="RTF_Num 35 8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59">
    <w:name w:val="RTF_Num 35 9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DefaultParagraphFont1">
    <w:name w:val="Default Paragraph Font1"/>
    <w:rsid w:val="00AA096B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NumberingSymbols">
    <w:name w:val="Numbering Symbols"/>
    <w:rsid w:val="00AA096B"/>
    <w:rPr>
      <w:sz w:val="24"/>
      <w:szCs w:val="24"/>
      <w:lang w:val="ru-RU"/>
    </w:rPr>
  </w:style>
  <w:style w:type="character" w:customStyle="1" w:styleId="a3">
    <w:name w:val="Символ нумерации"/>
    <w:rsid w:val="00AA096B"/>
  </w:style>
  <w:style w:type="character" w:styleId="a4">
    <w:name w:val="Hyperlink"/>
    <w:rsid w:val="00AA096B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AA096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rsid w:val="00AA096B"/>
    <w:pPr>
      <w:spacing w:after="120"/>
    </w:pPr>
  </w:style>
  <w:style w:type="paragraph" w:styleId="a7">
    <w:name w:val="List"/>
    <w:basedOn w:val="a6"/>
    <w:rsid w:val="00AA096B"/>
  </w:style>
  <w:style w:type="paragraph" w:customStyle="1" w:styleId="2">
    <w:name w:val="Название2"/>
    <w:basedOn w:val="a"/>
    <w:rsid w:val="00AA096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a"/>
    <w:rsid w:val="00AA096B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AA096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A096B"/>
    <w:pPr>
      <w:suppressLineNumbers/>
    </w:pPr>
    <w:rPr>
      <w:rFonts w:cs="Mangal"/>
    </w:rPr>
  </w:style>
  <w:style w:type="paragraph" w:styleId="a8">
    <w:name w:val="Title"/>
    <w:basedOn w:val="a"/>
    <w:next w:val="a6"/>
    <w:qFormat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9">
    <w:name w:val="Subtitle"/>
    <w:basedOn w:val="WW-Title"/>
    <w:next w:val="a6"/>
    <w:qFormat/>
    <w:rsid w:val="00AA096B"/>
    <w:pPr>
      <w:jc w:val="center"/>
    </w:pPr>
    <w:rPr>
      <w:i/>
      <w:iCs/>
    </w:rPr>
  </w:style>
  <w:style w:type="paragraph" w:customStyle="1" w:styleId="WW-Title">
    <w:name w:val="WW-Title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12">
    <w:name w:val="Название объекта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AA096B"/>
  </w:style>
  <w:style w:type="paragraph" w:customStyle="1" w:styleId="Title1">
    <w:name w:val="Title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">
    <w:name w:val="WW-Index"/>
    <w:basedOn w:val="a"/>
    <w:rsid w:val="00AA096B"/>
  </w:style>
  <w:style w:type="paragraph" w:customStyle="1" w:styleId="WW-Title1">
    <w:name w:val="WW-Title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">
    <w:name w:val="WW-caption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">
    <w:name w:val="WW-Index1"/>
    <w:basedOn w:val="a"/>
    <w:rsid w:val="00AA096B"/>
  </w:style>
  <w:style w:type="paragraph" w:customStyle="1" w:styleId="WW-Title11">
    <w:name w:val="WW-Title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">
    <w:name w:val="WW-caption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">
    <w:name w:val="WW-Index11"/>
    <w:basedOn w:val="a"/>
    <w:rsid w:val="00AA096B"/>
  </w:style>
  <w:style w:type="paragraph" w:customStyle="1" w:styleId="WW-Title111">
    <w:name w:val="WW-Title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">
    <w:name w:val="WW-caption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">
    <w:name w:val="WW-Index111"/>
    <w:basedOn w:val="a"/>
    <w:rsid w:val="00AA096B"/>
  </w:style>
  <w:style w:type="paragraph" w:customStyle="1" w:styleId="WW-Title1111">
    <w:name w:val="WW-Title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">
    <w:name w:val="WW-caption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">
    <w:name w:val="WW-Index1111"/>
    <w:basedOn w:val="a"/>
    <w:rsid w:val="00AA096B"/>
  </w:style>
  <w:style w:type="paragraph" w:customStyle="1" w:styleId="WW-Title11111">
    <w:name w:val="WW-Title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">
    <w:name w:val="WW-caption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">
    <w:name w:val="WW-Index11111"/>
    <w:basedOn w:val="a"/>
    <w:rsid w:val="00AA096B"/>
  </w:style>
  <w:style w:type="paragraph" w:customStyle="1" w:styleId="WW-Title111111">
    <w:name w:val="WW-Title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">
    <w:name w:val="WW-caption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">
    <w:name w:val="WW-Index111111"/>
    <w:basedOn w:val="a"/>
    <w:rsid w:val="00AA096B"/>
  </w:style>
  <w:style w:type="paragraph" w:customStyle="1" w:styleId="WW-Title1111111">
    <w:name w:val="WW-Title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">
    <w:name w:val="WW-caption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">
    <w:name w:val="WW-Index1111111"/>
    <w:basedOn w:val="a"/>
    <w:rsid w:val="00AA096B"/>
  </w:style>
  <w:style w:type="paragraph" w:customStyle="1" w:styleId="WW-Title11111111">
    <w:name w:val="WW-Title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">
    <w:name w:val="WW-caption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">
    <w:name w:val="WW-Index11111111"/>
    <w:basedOn w:val="a"/>
    <w:rsid w:val="00AA096B"/>
  </w:style>
  <w:style w:type="paragraph" w:customStyle="1" w:styleId="WW-Title111111111">
    <w:name w:val="WW-Title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">
    <w:name w:val="WW-caption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">
    <w:name w:val="WW-Index111111111"/>
    <w:basedOn w:val="a"/>
    <w:rsid w:val="00AA096B"/>
  </w:style>
  <w:style w:type="paragraph" w:customStyle="1" w:styleId="WW-Title1111111111">
    <w:name w:val="WW-Title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">
    <w:name w:val="WW-caption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">
    <w:name w:val="WW-Index1111111111"/>
    <w:basedOn w:val="a"/>
    <w:rsid w:val="00AA096B"/>
  </w:style>
  <w:style w:type="paragraph" w:customStyle="1" w:styleId="WW-Title11111111111">
    <w:name w:val="WW-Title1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1">
    <w:name w:val="WW-caption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">
    <w:name w:val="WW-Index11111111111"/>
    <w:basedOn w:val="a"/>
    <w:rsid w:val="00AA096B"/>
  </w:style>
  <w:style w:type="paragraph" w:customStyle="1" w:styleId="WW-Title111111111111">
    <w:name w:val="WW-Title11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11">
    <w:name w:val="WW-caption1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1">
    <w:name w:val="WW-Index111111111111"/>
    <w:basedOn w:val="a"/>
    <w:rsid w:val="00AA096B"/>
  </w:style>
  <w:style w:type="paragraph" w:customStyle="1" w:styleId="WW-Title1111111111111">
    <w:name w:val="WW-Title111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111">
    <w:name w:val="WW-caption11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11">
    <w:name w:val="WW-Index1111111111111"/>
    <w:basedOn w:val="a"/>
    <w:rsid w:val="00AA096B"/>
  </w:style>
  <w:style w:type="paragraph" w:customStyle="1" w:styleId="WW-Title11111111111111">
    <w:name w:val="WW-Title1111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1111">
    <w:name w:val="WW-caption111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111">
    <w:name w:val="WW-Index11111111111111"/>
    <w:basedOn w:val="a"/>
    <w:rsid w:val="00AA096B"/>
  </w:style>
  <w:style w:type="paragraph" w:customStyle="1" w:styleId="WW-Title111111111111111">
    <w:name w:val="WW-Title11111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11111">
    <w:name w:val="WW-caption1111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1111">
    <w:name w:val="WW-Index111111111111111"/>
    <w:basedOn w:val="a"/>
    <w:rsid w:val="00AA096B"/>
  </w:style>
  <w:style w:type="paragraph" w:customStyle="1" w:styleId="WW-caption1111111111111111">
    <w:name w:val="WW-caption11111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11111">
    <w:name w:val="WW-Index1111111111111111"/>
    <w:basedOn w:val="a"/>
    <w:rsid w:val="00AA096B"/>
  </w:style>
  <w:style w:type="paragraph" w:customStyle="1" w:styleId="WW-Title1111111111111111">
    <w:name w:val="WW-Title1111111111111111"/>
    <w:basedOn w:val="a"/>
    <w:next w:val="a6"/>
    <w:rsid w:val="00AA096B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11111111111111111">
    <w:name w:val="WW-caption11111111111111111"/>
    <w:basedOn w:val="a"/>
    <w:rsid w:val="00AA096B"/>
    <w:pPr>
      <w:spacing w:before="120" w:after="120"/>
    </w:pPr>
    <w:rPr>
      <w:i/>
      <w:iCs/>
      <w:sz w:val="24"/>
      <w:szCs w:val="24"/>
    </w:rPr>
  </w:style>
  <w:style w:type="paragraph" w:customStyle="1" w:styleId="WW-Index11111111111111111">
    <w:name w:val="WW-Index11111111111111111"/>
    <w:basedOn w:val="a"/>
    <w:rsid w:val="00AA096B"/>
  </w:style>
  <w:style w:type="paragraph" w:customStyle="1" w:styleId="NoSpacing1">
    <w:name w:val="No Spacing1"/>
    <w:rsid w:val="00AA096B"/>
    <w:pPr>
      <w:widowControl w:val="0"/>
      <w:suppressAutoHyphens/>
      <w:autoSpaceDE w:val="0"/>
    </w:pPr>
    <w:rPr>
      <w:lang w:val="ru-RU" w:eastAsia="hi-IN" w:bidi="hi-IN"/>
    </w:rPr>
  </w:style>
  <w:style w:type="paragraph" w:customStyle="1" w:styleId="TableContents">
    <w:name w:val="Table Contents"/>
    <w:basedOn w:val="a"/>
    <w:rsid w:val="00AA096B"/>
  </w:style>
  <w:style w:type="paragraph" w:customStyle="1" w:styleId="TableHeading">
    <w:name w:val="Table Heading"/>
    <w:basedOn w:val="TableContents"/>
    <w:rsid w:val="00AA096B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AA096B"/>
  </w:style>
  <w:style w:type="paragraph" w:customStyle="1" w:styleId="WW-TableHeading">
    <w:name w:val="WW-Table Heading"/>
    <w:basedOn w:val="WW-TableContents"/>
    <w:rsid w:val="00AA096B"/>
    <w:pPr>
      <w:jc w:val="center"/>
    </w:pPr>
    <w:rPr>
      <w:b/>
      <w:bCs/>
    </w:rPr>
  </w:style>
  <w:style w:type="paragraph" w:customStyle="1" w:styleId="WW-TableContents1">
    <w:name w:val="WW-Table Contents1"/>
    <w:basedOn w:val="a"/>
    <w:rsid w:val="00AA096B"/>
  </w:style>
  <w:style w:type="paragraph" w:customStyle="1" w:styleId="WW-TableHeading1">
    <w:name w:val="WW-Table Heading1"/>
    <w:basedOn w:val="WW-TableContents1"/>
    <w:rsid w:val="00AA096B"/>
    <w:pPr>
      <w:jc w:val="center"/>
    </w:pPr>
    <w:rPr>
      <w:b/>
      <w:bCs/>
    </w:rPr>
  </w:style>
  <w:style w:type="paragraph" w:customStyle="1" w:styleId="WW-TableContents12">
    <w:name w:val="WW-Table Contents12"/>
    <w:basedOn w:val="a"/>
    <w:rsid w:val="00AA096B"/>
  </w:style>
  <w:style w:type="paragraph" w:customStyle="1" w:styleId="WW-TableHeading12">
    <w:name w:val="WW-Table Heading12"/>
    <w:basedOn w:val="WW-TableContents12"/>
    <w:rsid w:val="00AA096B"/>
    <w:pPr>
      <w:jc w:val="center"/>
    </w:pPr>
    <w:rPr>
      <w:b/>
      <w:bCs/>
    </w:rPr>
  </w:style>
  <w:style w:type="paragraph" w:customStyle="1" w:styleId="WW-TableContents123">
    <w:name w:val="WW-Table Contents123"/>
    <w:basedOn w:val="a"/>
    <w:rsid w:val="00AA096B"/>
  </w:style>
  <w:style w:type="paragraph" w:customStyle="1" w:styleId="WW-TableHeading123">
    <w:name w:val="WW-Table Heading123"/>
    <w:basedOn w:val="WW-TableContents123"/>
    <w:rsid w:val="00AA096B"/>
    <w:pPr>
      <w:jc w:val="center"/>
    </w:pPr>
    <w:rPr>
      <w:b/>
      <w:bCs/>
    </w:rPr>
  </w:style>
  <w:style w:type="paragraph" w:customStyle="1" w:styleId="WW-TableContents1234">
    <w:name w:val="WW-Table Contents1234"/>
    <w:basedOn w:val="a"/>
    <w:rsid w:val="00AA096B"/>
  </w:style>
  <w:style w:type="paragraph" w:customStyle="1" w:styleId="WW-TableHeading1234">
    <w:name w:val="WW-Table Heading1234"/>
    <w:basedOn w:val="WW-TableContents1234"/>
    <w:rsid w:val="00AA096B"/>
    <w:pPr>
      <w:jc w:val="center"/>
    </w:pPr>
    <w:rPr>
      <w:b/>
      <w:bCs/>
    </w:rPr>
  </w:style>
  <w:style w:type="paragraph" w:customStyle="1" w:styleId="WW-TableContents12345">
    <w:name w:val="WW-Table Contents12345"/>
    <w:basedOn w:val="a"/>
    <w:rsid w:val="00AA096B"/>
  </w:style>
  <w:style w:type="paragraph" w:customStyle="1" w:styleId="WW-TableHeading12345">
    <w:name w:val="WW-Table Heading12345"/>
    <w:basedOn w:val="WW-TableContents12345"/>
    <w:rsid w:val="00AA096B"/>
    <w:pPr>
      <w:jc w:val="center"/>
    </w:pPr>
    <w:rPr>
      <w:b/>
      <w:bCs/>
    </w:rPr>
  </w:style>
  <w:style w:type="paragraph" w:customStyle="1" w:styleId="WW-TableContents123456">
    <w:name w:val="WW-Table Contents123456"/>
    <w:basedOn w:val="a"/>
    <w:rsid w:val="00AA096B"/>
  </w:style>
  <w:style w:type="paragraph" w:customStyle="1" w:styleId="WW-TableHeading123456">
    <w:name w:val="WW-Table Heading123456"/>
    <w:basedOn w:val="WW-TableContents123456"/>
    <w:rsid w:val="00AA096B"/>
    <w:pPr>
      <w:jc w:val="center"/>
    </w:pPr>
    <w:rPr>
      <w:b/>
      <w:bCs/>
    </w:rPr>
  </w:style>
  <w:style w:type="paragraph" w:customStyle="1" w:styleId="WW-TableContents1234567">
    <w:name w:val="WW-Table Contents1234567"/>
    <w:basedOn w:val="a"/>
    <w:rsid w:val="00AA096B"/>
  </w:style>
  <w:style w:type="paragraph" w:customStyle="1" w:styleId="WW-TableHeading1234567">
    <w:name w:val="WW-Table Heading1234567"/>
    <w:basedOn w:val="WW-TableContents1234567"/>
    <w:rsid w:val="00AA096B"/>
    <w:pPr>
      <w:jc w:val="center"/>
    </w:pPr>
    <w:rPr>
      <w:b/>
      <w:bCs/>
    </w:rPr>
  </w:style>
  <w:style w:type="paragraph" w:customStyle="1" w:styleId="WW-TableContents12345678">
    <w:name w:val="WW-Table Contents12345678"/>
    <w:basedOn w:val="a"/>
    <w:rsid w:val="00AA096B"/>
  </w:style>
  <w:style w:type="paragraph" w:customStyle="1" w:styleId="WW-TableHeading12345678">
    <w:name w:val="WW-Table Heading12345678"/>
    <w:basedOn w:val="WW-TableContents12345678"/>
    <w:rsid w:val="00AA096B"/>
    <w:pPr>
      <w:jc w:val="center"/>
    </w:pPr>
    <w:rPr>
      <w:b/>
      <w:bCs/>
    </w:rPr>
  </w:style>
  <w:style w:type="paragraph" w:customStyle="1" w:styleId="WW-TableContents123456789">
    <w:name w:val="WW-Table Contents123456789"/>
    <w:basedOn w:val="a"/>
    <w:rsid w:val="00AA096B"/>
  </w:style>
  <w:style w:type="paragraph" w:customStyle="1" w:styleId="WW-TableHeading123456789">
    <w:name w:val="WW-Table Heading123456789"/>
    <w:basedOn w:val="WW-TableContents123456789"/>
    <w:rsid w:val="00AA096B"/>
    <w:pPr>
      <w:jc w:val="center"/>
    </w:pPr>
    <w:rPr>
      <w:b/>
      <w:bCs/>
    </w:rPr>
  </w:style>
  <w:style w:type="paragraph" w:customStyle="1" w:styleId="WW-TableContents12345678910">
    <w:name w:val="WW-Table Contents12345678910"/>
    <w:basedOn w:val="a"/>
    <w:rsid w:val="00AA096B"/>
  </w:style>
  <w:style w:type="paragraph" w:customStyle="1" w:styleId="WW-TableHeading12345678910">
    <w:name w:val="WW-Table Heading12345678910"/>
    <w:basedOn w:val="WW-TableContents12345678910"/>
    <w:rsid w:val="00AA096B"/>
    <w:pPr>
      <w:jc w:val="center"/>
    </w:pPr>
    <w:rPr>
      <w:b/>
      <w:bCs/>
    </w:rPr>
  </w:style>
  <w:style w:type="paragraph" w:customStyle="1" w:styleId="WW-TableContents1234567891011">
    <w:name w:val="WW-Table Contents1234567891011"/>
    <w:basedOn w:val="a"/>
    <w:rsid w:val="00AA096B"/>
  </w:style>
  <w:style w:type="paragraph" w:customStyle="1" w:styleId="WW-TableHeading1234567891011">
    <w:name w:val="WW-Table Heading1234567891011"/>
    <w:basedOn w:val="WW-TableContents1234567891011"/>
    <w:rsid w:val="00AA096B"/>
    <w:pPr>
      <w:jc w:val="center"/>
    </w:pPr>
    <w:rPr>
      <w:b/>
      <w:bCs/>
    </w:rPr>
  </w:style>
  <w:style w:type="paragraph" w:customStyle="1" w:styleId="WW-TableContents123456789101112">
    <w:name w:val="WW-Table Contents123456789101112"/>
    <w:basedOn w:val="a"/>
    <w:rsid w:val="00AA096B"/>
  </w:style>
  <w:style w:type="paragraph" w:customStyle="1" w:styleId="WW-TableHeading123456789101112">
    <w:name w:val="WW-Table Heading123456789101112"/>
    <w:basedOn w:val="WW-TableContents123456789101112"/>
    <w:rsid w:val="00AA096B"/>
    <w:pPr>
      <w:jc w:val="center"/>
    </w:pPr>
    <w:rPr>
      <w:b/>
      <w:bCs/>
    </w:rPr>
  </w:style>
  <w:style w:type="paragraph" w:customStyle="1" w:styleId="WW-TableContents12345678910111213">
    <w:name w:val="WW-Table Contents12345678910111213"/>
    <w:basedOn w:val="a"/>
    <w:rsid w:val="00AA096B"/>
  </w:style>
  <w:style w:type="paragraph" w:customStyle="1" w:styleId="WW-TableHeading12345678910111213">
    <w:name w:val="WW-Table Heading12345678910111213"/>
    <w:basedOn w:val="WW-TableContents12345678910111213"/>
    <w:rsid w:val="00AA096B"/>
    <w:pPr>
      <w:jc w:val="center"/>
    </w:pPr>
    <w:rPr>
      <w:b/>
      <w:bCs/>
    </w:rPr>
  </w:style>
  <w:style w:type="paragraph" w:customStyle="1" w:styleId="WW-TableContents1234567891011121314">
    <w:name w:val="WW-Table Contents1234567891011121314"/>
    <w:basedOn w:val="a"/>
    <w:rsid w:val="00AA096B"/>
  </w:style>
  <w:style w:type="paragraph" w:customStyle="1" w:styleId="WW-TableHeading1234567891011121314">
    <w:name w:val="WW-Table Heading1234567891011121314"/>
    <w:basedOn w:val="WW-TableContents1234567891011121314"/>
    <w:rsid w:val="00AA096B"/>
    <w:pPr>
      <w:jc w:val="center"/>
    </w:pPr>
    <w:rPr>
      <w:b/>
      <w:bCs/>
    </w:rPr>
  </w:style>
  <w:style w:type="paragraph" w:customStyle="1" w:styleId="WW-TableContents123456789101112131415">
    <w:name w:val="WW-Table Contents123456789101112131415"/>
    <w:basedOn w:val="a"/>
    <w:rsid w:val="00AA096B"/>
  </w:style>
  <w:style w:type="paragraph" w:customStyle="1" w:styleId="WW-TableHeading123456789101112131415">
    <w:name w:val="WW-Table Heading123456789101112131415"/>
    <w:basedOn w:val="WW-TableContents123456789101112131415"/>
    <w:rsid w:val="00AA096B"/>
    <w:pPr>
      <w:jc w:val="center"/>
    </w:pPr>
    <w:rPr>
      <w:b/>
      <w:bCs/>
    </w:rPr>
  </w:style>
  <w:style w:type="paragraph" w:customStyle="1" w:styleId="WW-TableContents12345678910111213141516">
    <w:name w:val="WW-Table Contents12345678910111213141516"/>
    <w:basedOn w:val="a"/>
    <w:rsid w:val="00AA096B"/>
  </w:style>
  <w:style w:type="paragraph" w:customStyle="1" w:styleId="WW-TableHeading12345678910111213141516">
    <w:name w:val="WW-Table Heading12345678910111213141516"/>
    <w:basedOn w:val="WW-TableContents12345678910111213141516"/>
    <w:rsid w:val="00AA096B"/>
    <w:pPr>
      <w:jc w:val="center"/>
    </w:pPr>
    <w:rPr>
      <w:b/>
      <w:bCs/>
    </w:rPr>
  </w:style>
  <w:style w:type="paragraph" w:customStyle="1" w:styleId="WW-TableContents1234567891011121314151617">
    <w:name w:val="WW-Table Contents1234567891011121314151617"/>
    <w:basedOn w:val="a"/>
    <w:rsid w:val="00AA096B"/>
  </w:style>
  <w:style w:type="paragraph" w:customStyle="1" w:styleId="WW-TableHeading1234567891011121314151617">
    <w:name w:val="WW-Table Heading1234567891011121314151617"/>
    <w:basedOn w:val="WW-TableContents1234567891011121314151617"/>
    <w:rsid w:val="00AA096B"/>
    <w:pPr>
      <w:jc w:val="center"/>
    </w:pPr>
    <w:rPr>
      <w:b/>
      <w:bCs/>
    </w:rPr>
  </w:style>
  <w:style w:type="paragraph" w:customStyle="1" w:styleId="aa">
    <w:name w:val="Содержимое таблицы"/>
    <w:basedOn w:val="a"/>
    <w:rsid w:val="00AA096B"/>
    <w:pPr>
      <w:suppressLineNumbers/>
    </w:pPr>
  </w:style>
  <w:style w:type="paragraph" w:customStyle="1" w:styleId="ab">
    <w:name w:val="Заголовок таблицы"/>
    <w:basedOn w:val="aa"/>
    <w:rsid w:val="00AA096B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50401-FA5F-444E-950C-FE06534F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Инженер</cp:lastModifiedBy>
  <cp:revision>2</cp:revision>
  <cp:lastPrinted>2019-10-30T12:04:00Z</cp:lastPrinted>
  <dcterms:created xsi:type="dcterms:W3CDTF">2024-01-17T05:48:00Z</dcterms:created>
  <dcterms:modified xsi:type="dcterms:W3CDTF">2024-01-17T05:48:00Z</dcterms:modified>
</cp:coreProperties>
</file>